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5B" w:rsidRPr="004B415B" w:rsidRDefault="004B415B" w:rsidP="004B415B">
      <w:pPr>
        <w:jc w:val="center"/>
        <w:rPr>
          <w:rFonts w:asciiTheme="minorEastAsia" w:hAnsiTheme="minorEastAsia"/>
          <w:b/>
          <w:sz w:val="36"/>
          <w:szCs w:val="28"/>
        </w:rPr>
      </w:pPr>
      <w:r w:rsidRPr="004B415B">
        <w:rPr>
          <w:rFonts w:asciiTheme="minorEastAsia" w:hAnsiTheme="minorEastAsia" w:hint="eastAsia"/>
          <w:b/>
          <w:sz w:val="36"/>
          <w:szCs w:val="28"/>
        </w:rPr>
        <w:t>杭州</w:t>
      </w:r>
      <w:r w:rsidRPr="004B415B">
        <w:rPr>
          <w:rFonts w:asciiTheme="minorEastAsia" w:hAnsiTheme="minorEastAsia"/>
          <w:b/>
          <w:sz w:val="36"/>
          <w:szCs w:val="28"/>
        </w:rPr>
        <w:t>三花微通道换热器</w:t>
      </w:r>
      <w:r w:rsidRPr="004B415B">
        <w:rPr>
          <w:rFonts w:asciiTheme="minorEastAsia" w:hAnsiTheme="minorEastAsia" w:hint="eastAsia"/>
          <w:b/>
          <w:sz w:val="36"/>
          <w:szCs w:val="28"/>
        </w:rPr>
        <w:t>有限</w:t>
      </w:r>
      <w:r w:rsidRPr="004B415B">
        <w:rPr>
          <w:rFonts w:asciiTheme="minorEastAsia" w:hAnsiTheme="minorEastAsia"/>
          <w:b/>
          <w:sz w:val="36"/>
          <w:szCs w:val="28"/>
        </w:rPr>
        <w:t>公司</w:t>
      </w:r>
    </w:p>
    <w:p w:rsidR="004B415B" w:rsidRPr="004B415B" w:rsidRDefault="004B415B" w:rsidP="004B415B">
      <w:pPr>
        <w:jc w:val="center"/>
        <w:rPr>
          <w:rFonts w:asciiTheme="minorEastAsia" w:hAnsiTheme="minorEastAsia"/>
          <w:b/>
          <w:sz w:val="36"/>
          <w:szCs w:val="28"/>
        </w:rPr>
      </w:pPr>
      <w:r w:rsidRPr="004B415B">
        <w:rPr>
          <w:rFonts w:asciiTheme="minorEastAsia" w:hAnsiTheme="minorEastAsia" w:hint="eastAsia"/>
          <w:b/>
          <w:sz w:val="36"/>
          <w:szCs w:val="28"/>
        </w:rPr>
        <w:t>社会</w:t>
      </w:r>
      <w:r w:rsidRPr="004B415B">
        <w:rPr>
          <w:rFonts w:asciiTheme="minorEastAsia" w:hAnsiTheme="minorEastAsia"/>
          <w:b/>
          <w:sz w:val="36"/>
          <w:szCs w:val="28"/>
        </w:rPr>
        <w:t>责任报告</w:t>
      </w:r>
    </w:p>
    <w:p w:rsidR="004B415B" w:rsidRDefault="004B415B" w:rsidP="00931A42">
      <w:pPr>
        <w:rPr>
          <w:rFonts w:asciiTheme="minorEastAsia" w:hAnsiTheme="minorEastAsia"/>
          <w:b/>
          <w:sz w:val="28"/>
          <w:szCs w:val="28"/>
        </w:rPr>
      </w:pPr>
    </w:p>
    <w:p w:rsidR="00D60586" w:rsidRPr="00246FA9" w:rsidRDefault="00CD64C0" w:rsidP="00931A42">
      <w:pPr>
        <w:rPr>
          <w:rFonts w:asciiTheme="minorEastAsia" w:hAnsiTheme="minorEastAsia"/>
          <w:b/>
          <w:sz w:val="28"/>
          <w:szCs w:val="28"/>
        </w:rPr>
      </w:pPr>
      <w:r w:rsidRPr="00246FA9">
        <w:rPr>
          <w:rFonts w:asciiTheme="minorEastAsia" w:hAnsiTheme="minorEastAsia" w:hint="eastAsia"/>
          <w:b/>
          <w:sz w:val="28"/>
          <w:szCs w:val="28"/>
        </w:rPr>
        <w:t>一</w:t>
      </w:r>
      <w:r w:rsidRPr="00246FA9">
        <w:rPr>
          <w:rFonts w:asciiTheme="minorEastAsia" w:hAnsiTheme="minorEastAsia"/>
          <w:b/>
          <w:sz w:val="28"/>
          <w:szCs w:val="28"/>
        </w:rPr>
        <w:t>、公司简介</w:t>
      </w:r>
    </w:p>
    <w:p w:rsidR="0057673D" w:rsidRPr="0057673D" w:rsidRDefault="0057673D" w:rsidP="005B3A2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7673D">
        <w:rPr>
          <w:rFonts w:asciiTheme="minorEastAsia" w:hAnsiTheme="minorEastAsia" w:hint="eastAsia"/>
          <w:sz w:val="28"/>
          <w:szCs w:val="28"/>
        </w:rPr>
        <w:t>杭州三花微通道换热器有限公司创立于2006年8月，位于钱塘新区，为浙江三花智能控制股份有限公司全资控股的成员企业，是一家专业从事微通道换热器产品及其组件的研发、生产和销售的国家重点扶持高新技术企业。</w:t>
      </w:r>
    </w:p>
    <w:p w:rsidR="0057673D" w:rsidRPr="0057673D" w:rsidRDefault="0057673D" w:rsidP="005B3A23">
      <w:pPr>
        <w:spacing w:line="360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 w:rsidRPr="0057673D">
        <w:rPr>
          <w:rFonts w:asciiTheme="minorEastAsia" w:hAnsiTheme="minorEastAsia" w:hint="eastAsia"/>
          <w:sz w:val="28"/>
          <w:szCs w:val="28"/>
        </w:rPr>
        <w:t>公司研发生产的微通道换热器是一种采用铝合金材料制成的高效、环保的新型产品，主要应用于家用空调、商用空调、冷冻冷藏、机房空调、热泵热水器、洗衣干衣机等热交换应用领域，相比传统管翅式换热器具有更高的能效和可靠性，更加节省产品用材，更加绿色环保，并可降低客户的综合成本。</w:t>
      </w:r>
    </w:p>
    <w:p w:rsidR="0057673D" w:rsidRPr="0057673D" w:rsidRDefault="0057673D" w:rsidP="005B3A2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7673D">
        <w:rPr>
          <w:rFonts w:asciiTheme="minorEastAsia" w:hAnsiTheme="minorEastAsia" w:hint="eastAsia"/>
          <w:sz w:val="28"/>
          <w:szCs w:val="28"/>
        </w:rPr>
        <w:t>公司经过</w:t>
      </w:r>
      <w:r w:rsidR="00FC73CA">
        <w:rPr>
          <w:rFonts w:asciiTheme="minorEastAsia" w:hAnsiTheme="minorEastAsia" w:hint="eastAsia"/>
          <w:sz w:val="28"/>
          <w:szCs w:val="28"/>
        </w:rPr>
        <w:t>1</w:t>
      </w:r>
      <w:r w:rsidR="00FC73CA">
        <w:rPr>
          <w:rFonts w:asciiTheme="minorEastAsia" w:hAnsiTheme="minorEastAsia"/>
          <w:sz w:val="28"/>
          <w:szCs w:val="28"/>
        </w:rPr>
        <w:t>4</w:t>
      </w:r>
      <w:r w:rsidRPr="0057673D">
        <w:rPr>
          <w:rFonts w:asciiTheme="minorEastAsia" w:hAnsiTheme="minorEastAsia" w:hint="eastAsia"/>
          <w:sz w:val="28"/>
          <w:szCs w:val="28"/>
        </w:rPr>
        <w:t>年</w:t>
      </w:r>
      <w:r w:rsidRPr="0057673D">
        <w:rPr>
          <w:rFonts w:asciiTheme="minorEastAsia" w:hAnsiTheme="minorEastAsia"/>
          <w:sz w:val="28"/>
          <w:szCs w:val="28"/>
        </w:rPr>
        <w:t>的</w:t>
      </w:r>
      <w:r w:rsidRPr="0057673D">
        <w:rPr>
          <w:rFonts w:asciiTheme="minorEastAsia" w:hAnsiTheme="minorEastAsia" w:hint="eastAsia"/>
          <w:sz w:val="28"/>
          <w:szCs w:val="28"/>
        </w:rPr>
        <w:t>战略</w:t>
      </w:r>
      <w:r w:rsidRPr="0057673D">
        <w:rPr>
          <w:rFonts w:asciiTheme="minorEastAsia" w:hAnsiTheme="minorEastAsia"/>
          <w:sz w:val="28"/>
          <w:szCs w:val="28"/>
        </w:rPr>
        <w:t>发展之路，</w:t>
      </w:r>
      <w:r w:rsidRPr="0057673D">
        <w:rPr>
          <w:rFonts w:asciiTheme="minorEastAsia" w:hAnsiTheme="minorEastAsia" w:hint="eastAsia"/>
          <w:sz w:val="28"/>
          <w:szCs w:val="28"/>
        </w:rPr>
        <w:t>销售收入突破</w:t>
      </w:r>
      <w:r w:rsidRPr="0057673D">
        <w:rPr>
          <w:rFonts w:asciiTheme="minorEastAsia" w:hAnsiTheme="minorEastAsia"/>
          <w:sz w:val="28"/>
          <w:szCs w:val="28"/>
        </w:rPr>
        <w:t>十亿大关</w:t>
      </w:r>
      <w:r w:rsidRPr="0057673D">
        <w:rPr>
          <w:rFonts w:asciiTheme="minorEastAsia" w:hAnsiTheme="minorEastAsia" w:hint="eastAsia"/>
          <w:sz w:val="28"/>
          <w:szCs w:val="28"/>
        </w:rPr>
        <w:t>，</w:t>
      </w:r>
      <w:r w:rsidRPr="0057673D">
        <w:rPr>
          <w:rFonts w:asciiTheme="minorEastAsia" w:hAnsiTheme="minorEastAsia"/>
          <w:sz w:val="28"/>
          <w:szCs w:val="28"/>
        </w:rPr>
        <w:t>现</w:t>
      </w:r>
      <w:r w:rsidRPr="0057673D">
        <w:rPr>
          <w:rFonts w:asciiTheme="minorEastAsia" w:hAnsiTheme="minorEastAsia" w:hint="eastAsia"/>
          <w:sz w:val="28"/>
          <w:szCs w:val="28"/>
        </w:rPr>
        <w:t>已成为全球最大的家用和</w:t>
      </w:r>
      <w:r w:rsidRPr="0057673D">
        <w:rPr>
          <w:rFonts w:asciiTheme="minorEastAsia" w:hAnsiTheme="minorEastAsia"/>
          <w:sz w:val="28"/>
          <w:szCs w:val="28"/>
        </w:rPr>
        <w:t>商用</w:t>
      </w:r>
      <w:r w:rsidRPr="0057673D">
        <w:rPr>
          <w:rFonts w:asciiTheme="minorEastAsia" w:hAnsiTheme="minorEastAsia" w:hint="eastAsia"/>
          <w:sz w:val="28"/>
          <w:szCs w:val="28"/>
        </w:rPr>
        <w:t>空调微通道换热器产品制造商和</w:t>
      </w:r>
      <w:r w:rsidRPr="0057673D">
        <w:rPr>
          <w:rFonts w:asciiTheme="minorEastAsia" w:hAnsiTheme="minorEastAsia"/>
          <w:sz w:val="28"/>
          <w:szCs w:val="28"/>
        </w:rPr>
        <w:t>供应商</w:t>
      </w:r>
      <w:r w:rsidRPr="0057673D">
        <w:rPr>
          <w:rFonts w:asciiTheme="minorEastAsia" w:hAnsiTheme="minorEastAsia" w:hint="eastAsia"/>
          <w:sz w:val="28"/>
          <w:szCs w:val="28"/>
        </w:rPr>
        <w:t>，</w:t>
      </w:r>
      <w:r w:rsidRPr="0057673D">
        <w:rPr>
          <w:rFonts w:asciiTheme="minorEastAsia" w:hAnsiTheme="minorEastAsia"/>
          <w:sz w:val="28"/>
          <w:szCs w:val="28"/>
        </w:rPr>
        <w:t>市场占有率</w:t>
      </w:r>
      <w:r w:rsidRPr="0057673D">
        <w:rPr>
          <w:rFonts w:asciiTheme="minorEastAsia" w:hAnsiTheme="minorEastAsia" w:hint="eastAsia"/>
          <w:sz w:val="28"/>
          <w:szCs w:val="28"/>
        </w:rPr>
        <w:t>高</w:t>
      </w:r>
      <w:r w:rsidRPr="0057673D">
        <w:rPr>
          <w:rFonts w:asciiTheme="minorEastAsia" w:hAnsiTheme="minorEastAsia"/>
          <w:sz w:val="28"/>
          <w:szCs w:val="28"/>
        </w:rPr>
        <w:t>达</w:t>
      </w:r>
      <w:r w:rsidRPr="0057673D">
        <w:rPr>
          <w:rFonts w:asciiTheme="minorEastAsia" w:hAnsiTheme="minorEastAsia" w:hint="eastAsia"/>
          <w:sz w:val="28"/>
          <w:szCs w:val="28"/>
        </w:rPr>
        <w:t>45</w:t>
      </w:r>
      <w:r w:rsidRPr="0057673D">
        <w:rPr>
          <w:rFonts w:asciiTheme="minorEastAsia" w:hAnsiTheme="minorEastAsia"/>
          <w:sz w:val="28"/>
          <w:szCs w:val="28"/>
        </w:rPr>
        <w:t>%</w:t>
      </w:r>
      <w:r w:rsidRPr="0057673D">
        <w:rPr>
          <w:rFonts w:asciiTheme="minorEastAsia" w:hAnsiTheme="minorEastAsia" w:hint="eastAsia"/>
          <w:sz w:val="28"/>
          <w:szCs w:val="28"/>
        </w:rPr>
        <w:t>。公司</w:t>
      </w:r>
      <w:r w:rsidRPr="0057673D">
        <w:rPr>
          <w:rFonts w:asciiTheme="minorEastAsia" w:hAnsiTheme="minorEastAsia"/>
          <w:sz w:val="28"/>
          <w:szCs w:val="28"/>
        </w:rPr>
        <w:t>产业</w:t>
      </w:r>
      <w:r w:rsidRPr="0057673D">
        <w:rPr>
          <w:rFonts w:asciiTheme="minorEastAsia" w:hAnsiTheme="minorEastAsia" w:hint="eastAsia"/>
          <w:sz w:val="28"/>
          <w:szCs w:val="28"/>
        </w:rPr>
        <w:t>制造</w:t>
      </w:r>
      <w:r w:rsidRPr="0057673D">
        <w:rPr>
          <w:rFonts w:asciiTheme="minorEastAsia" w:hAnsiTheme="minorEastAsia"/>
          <w:sz w:val="28"/>
          <w:szCs w:val="28"/>
        </w:rPr>
        <w:t>基地主要分布在杭州、美国</w:t>
      </w:r>
      <w:r w:rsidRPr="0057673D">
        <w:rPr>
          <w:rFonts w:asciiTheme="minorEastAsia" w:hAnsiTheme="minorEastAsia" w:hint="eastAsia"/>
          <w:sz w:val="28"/>
          <w:szCs w:val="28"/>
        </w:rPr>
        <w:t>与</w:t>
      </w:r>
      <w:r w:rsidRPr="0057673D">
        <w:rPr>
          <w:rFonts w:asciiTheme="minorEastAsia" w:hAnsiTheme="minorEastAsia"/>
          <w:sz w:val="28"/>
          <w:szCs w:val="28"/>
        </w:rPr>
        <w:t>墨西哥</w:t>
      </w:r>
      <w:r w:rsidRPr="0057673D">
        <w:rPr>
          <w:rFonts w:asciiTheme="minorEastAsia" w:hAnsiTheme="minorEastAsia" w:hint="eastAsia"/>
          <w:sz w:val="28"/>
          <w:szCs w:val="28"/>
        </w:rPr>
        <w:t>三地，向Carrier</w:t>
      </w:r>
      <w:r w:rsidRPr="0057673D">
        <w:rPr>
          <w:rFonts w:asciiTheme="minorEastAsia" w:hAnsiTheme="minorEastAsia"/>
          <w:sz w:val="28"/>
          <w:szCs w:val="28"/>
        </w:rPr>
        <w:t>、</w:t>
      </w:r>
      <w:r w:rsidRPr="0057673D">
        <w:rPr>
          <w:rFonts w:asciiTheme="minorEastAsia" w:hAnsiTheme="minorEastAsia" w:hint="eastAsia"/>
          <w:sz w:val="28"/>
          <w:szCs w:val="28"/>
        </w:rPr>
        <w:t>JCI、T</w:t>
      </w:r>
      <w:r w:rsidRPr="0057673D">
        <w:rPr>
          <w:rFonts w:asciiTheme="minorEastAsia" w:hAnsiTheme="minorEastAsia"/>
          <w:sz w:val="28"/>
          <w:szCs w:val="28"/>
        </w:rPr>
        <w:t>rane</w:t>
      </w:r>
      <w:r w:rsidRPr="0057673D">
        <w:rPr>
          <w:rFonts w:asciiTheme="minorEastAsia" w:hAnsiTheme="minorEastAsia" w:hint="eastAsia"/>
          <w:sz w:val="28"/>
          <w:szCs w:val="28"/>
        </w:rPr>
        <w:t>、N</w:t>
      </w:r>
      <w:r w:rsidRPr="0057673D">
        <w:rPr>
          <w:rFonts w:asciiTheme="minorEastAsia" w:hAnsiTheme="minorEastAsia"/>
          <w:sz w:val="28"/>
          <w:szCs w:val="28"/>
        </w:rPr>
        <w:t>ordyne</w:t>
      </w:r>
      <w:r w:rsidRPr="0057673D">
        <w:rPr>
          <w:rFonts w:asciiTheme="minorEastAsia" w:hAnsiTheme="minorEastAsia" w:hint="eastAsia"/>
          <w:sz w:val="28"/>
          <w:szCs w:val="28"/>
        </w:rPr>
        <w:t>、D</w:t>
      </w:r>
      <w:r w:rsidRPr="0057673D">
        <w:rPr>
          <w:rFonts w:asciiTheme="minorEastAsia" w:hAnsiTheme="minorEastAsia"/>
          <w:sz w:val="28"/>
          <w:szCs w:val="28"/>
        </w:rPr>
        <w:t>aikin</w:t>
      </w:r>
      <w:r w:rsidRPr="0057673D">
        <w:rPr>
          <w:rFonts w:asciiTheme="minorEastAsia" w:hAnsiTheme="minorEastAsia" w:hint="eastAsia"/>
          <w:sz w:val="28"/>
          <w:szCs w:val="28"/>
        </w:rPr>
        <w:t>、</w:t>
      </w:r>
      <w:r w:rsidRPr="0057673D">
        <w:rPr>
          <w:rFonts w:asciiTheme="minorEastAsia" w:hAnsiTheme="minorEastAsia"/>
          <w:sz w:val="28"/>
          <w:szCs w:val="28"/>
        </w:rPr>
        <w:t>McQuay</w:t>
      </w:r>
      <w:r w:rsidRPr="0057673D">
        <w:rPr>
          <w:rFonts w:asciiTheme="minorEastAsia" w:hAnsiTheme="minorEastAsia" w:hint="eastAsia"/>
          <w:sz w:val="28"/>
          <w:szCs w:val="28"/>
        </w:rPr>
        <w:t>、LG、</w:t>
      </w:r>
      <w:r w:rsidRPr="0057673D">
        <w:rPr>
          <w:rFonts w:asciiTheme="minorEastAsia" w:hAnsiTheme="minorEastAsia"/>
          <w:sz w:val="28"/>
          <w:szCs w:val="28"/>
        </w:rPr>
        <w:t>Sharp</w:t>
      </w:r>
      <w:r w:rsidRPr="0057673D">
        <w:rPr>
          <w:rFonts w:asciiTheme="minorEastAsia" w:hAnsiTheme="minorEastAsia" w:hint="eastAsia"/>
          <w:sz w:val="28"/>
          <w:szCs w:val="28"/>
        </w:rPr>
        <w:t>、</w:t>
      </w:r>
      <w:r w:rsidRPr="0057673D">
        <w:rPr>
          <w:rFonts w:asciiTheme="minorEastAsia" w:hAnsiTheme="minorEastAsia"/>
          <w:sz w:val="28"/>
          <w:szCs w:val="28"/>
        </w:rPr>
        <w:t>SAMSUNG</w:t>
      </w:r>
      <w:r w:rsidRPr="0057673D">
        <w:rPr>
          <w:rFonts w:asciiTheme="minorEastAsia" w:hAnsiTheme="minorEastAsia" w:hint="eastAsia"/>
          <w:sz w:val="28"/>
          <w:szCs w:val="28"/>
        </w:rPr>
        <w:t>、格力</w:t>
      </w:r>
      <w:r w:rsidRPr="0057673D">
        <w:rPr>
          <w:rFonts w:asciiTheme="minorEastAsia" w:hAnsiTheme="minorEastAsia"/>
          <w:sz w:val="28"/>
          <w:szCs w:val="28"/>
        </w:rPr>
        <w:t>、美的、海尔、</w:t>
      </w:r>
      <w:r w:rsidRPr="0057673D">
        <w:rPr>
          <w:rFonts w:asciiTheme="minorEastAsia" w:hAnsiTheme="minorEastAsia" w:hint="eastAsia"/>
          <w:sz w:val="28"/>
          <w:szCs w:val="28"/>
        </w:rPr>
        <w:t>科龙等世界500强</w:t>
      </w:r>
      <w:r w:rsidRPr="0057673D">
        <w:rPr>
          <w:rFonts w:asciiTheme="minorEastAsia" w:hAnsiTheme="minorEastAsia"/>
          <w:sz w:val="28"/>
          <w:szCs w:val="28"/>
        </w:rPr>
        <w:t>或中国</w:t>
      </w:r>
      <w:r w:rsidRPr="0057673D">
        <w:rPr>
          <w:rFonts w:asciiTheme="minorEastAsia" w:hAnsiTheme="minorEastAsia" w:hint="eastAsia"/>
          <w:sz w:val="28"/>
          <w:szCs w:val="28"/>
        </w:rPr>
        <w:t>500强</w:t>
      </w:r>
      <w:r w:rsidRPr="0057673D">
        <w:rPr>
          <w:rFonts w:asciiTheme="minorEastAsia" w:hAnsiTheme="minorEastAsia"/>
          <w:sz w:val="28"/>
          <w:szCs w:val="28"/>
        </w:rPr>
        <w:t>客户</w:t>
      </w:r>
      <w:r w:rsidRPr="0057673D">
        <w:rPr>
          <w:rFonts w:asciiTheme="minorEastAsia" w:hAnsiTheme="minorEastAsia" w:hint="eastAsia"/>
          <w:sz w:val="28"/>
          <w:szCs w:val="28"/>
        </w:rPr>
        <w:t>提供值得</w:t>
      </w:r>
      <w:r w:rsidRPr="0057673D">
        <w:rPr>
          <w:rFonts w:asciiTheme="minorEastAsia" w:hAnsiTheme="minorEastAsia"/>
          <w:sz w:val="28"/>
          <w:szCs w:val="28"/>
        </w:rPr>
        <w:t>信赖的产品。</w:t>
      </w:r>
    </w:p>
    <w:p w:rsidR="0057673D" w:rsidRPr="0057673D" w:rsidRDefault="0057673D" w:rsidP="005B3A23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57673D">
        <w:rPr>
          <w:rFonts w:asciiTheme="minorEastAsia" w:hAnsiTheme="minorEastAsia" w:hint="eastAsia"/>
          <w:sz w:val="28"/>
          <w:szCs w:val="28"/>
        </w:rPr>
        <w:t>公司布局</w:t>
      </w:r>
      <w:r w:rsidRPr="0057673D">
        <w:rPr>
          <w:rFonts w:asciiTheme="minorEastAsia" w:hAnsiTheme="minorEastAsia"/>
          <w:sz w:val="28"/>
          <w:szCs w:val="28"/>
        </w:rPr>
        <w:t>长远，</w:t>
      </w:r>
      <w:r w:rsidRPr="0057673D">
        <w:rPr>
          <w:rFonts w:asciiTheme="minorEastAsia" w:hAnsiTheme="minorEastAsia" w:hint="eastAsia"/>
          <w:sz w:val="28"/>
          <w:szCs w:val="28"/>
        </w:rPr>
        <w:t>对</w:t>
      </w:r>
      <w:r w:rsidRPr="0057673D">
        <w:rPr>
          <w:rFonts w:asciiTheme="minorEastAsia" w:hAnsiTheme="minorEastAsia"/>
          <w:sz w:val="28"/>
          <w:szCs w:val="28"/>
        </w:rPr>
        <w:t>研发持续不断</w:t>
      </w:r>
      <w:r w:rsidRPr="0057673D">
        <w:rPr>
          <w:rFonts w:asciiTheme="minorEastAsia" w:hAnsiTheme="minorEastAsia" w:hint="eastAsia"/>
          <w:sz w:val="28"/>
          <w:szCs w:val="28"/>
        </w:rPr>
        <w:t>地</w:t>
      </w:r>
      <w:r w:rsidRPr="0057673D">
        <w:rPr>
          <w:rFonts w:asciiTheme="minorEastAsia" w:hAnsiTheme="minorEastAsia"/>
          <w:sz w:val="28"/>
          <w:szCs w:val="28"/>
        </w:rPr>
        <w:t>投入</w:t>
      </w:r>
      <w:r w:rsidRPr="0057673D">
        <w:rPr>
          <w:rFonts w:asciiTheme="minorEastAsia" w:hAnsiTheme="minorEastAsia" w:hint="eastAsia"/>
          <w:sz w:val="28"/>
          <w:szCs w:val="28"/>
        </w:rPr>
        <w:t>，</w:t>
      </w:r>
      <w:r w:rsidRPr="0057673D">
        <w:rPr>
          <w:rFonts w:asciiTheme="minorEastAsia" w:hAnsiTheme="minorEastAsia"/>
          <w:sz w:val="28"/>
          <w:szCs w:val="28"/>
        </w:rPr>
        <w:t>目前</w:t>
      </w:r>
      <w:r w:rsidRPr="0057673D">
        <w:rPr>
          <w:rFonts w:asciiTheme="minorEastAsia" w:hAnsiTheme="minorEastAsia" w:hint="eastAsia"/>
          <w:sz w:val="28"/>
          <w:szCs w:val="28"/>
        </w:rPr>
        <w:t>已经汇聚</w:t>
      </w:r>
      <w:r w:rsidRPr="0057673D">
        <w:rPr>
          <w:rFonts w:asciiTheme="minorEastAsia" w:hAnsiTheme="minorEastAsia"/>
          <w:sz w:val="28"/>
          <w:szCs w:val="28"/>
        </w:rPr>
        <w:t>了行业</w:t>
      </w:r>
      <w:r w:rsidRPr="0057673D">
        <w:rPr>
          <w:rFonts w:asciiTheme="minorEastAsia" w:hAnsiTheme="minorEastAsia" w:hint="eastAsia"/>
          <w:sz w:val="28"/>
          <w:szCs w:val="28"/>
        </w:rPr>
        <w:t>内一流</w:t>
      </w:r>
      <w:r w:rsidRPr="0057673D">
        <w:rPr>
          <w:rFonts w:asciiTheme="minorEastAsia" w:hAnsiTheme="minorEastAsia"/>
          <w:sz w:val="28"/>
          <w:szCs w:val="28"/>
        </w:rPr>
        <w:t>的研发团队，</w:t>
      </w:r>
      <w:r w:rsidRPr="0057673D">
        <w:rPr>
          <w:rFonts w:asciiTheme="minorEastAsia" w:hAnsiTheme="minorEastAsia" w:hint="eastAsia"/>
          <w:sz w:val="28"/>
          <w:szCs w:val="28"/>
        </w:rPr>
        <w:t>掌握</w:t>
      </w:r>
      <w:r w:rsidRPr="0057673D">
        <w:rPr>
          <w:rFonts w:asciiTheme="minorEastAsia" w:hAnsiTheme="minorEastAsia"/>
          <w:sz w:val="28"/>
          <w:szCs w:val="28"/>
        </w:rPr>
        <w:t>众多专利</w:t>
      </w:r>
      <w:r w:rsidRPr="0057673D">
        <w:rPr>
          <w:rFonts w:asciiTheme="minorEastAsia" w:hAnsiTheme="minorEastAsia" w:hint="eastAsia"/>
          <w:sz w:val="28"/>
          <w:szCs w:val="28"/>
        </w:rPr>
        <w:t>和</w:t>
      </w:r>
      <w:r w:rsidRPr="0057673D">
        <w:rPr>
          <w:rFonts w:asciiTheme="minorEastAsia" w:hAnsiTheme="minorEastAsia"/>
          <w:sz w:val="28"/>
          <w:szCs w:val="28"/>
        </w:rPr>
        <w:t>业内领先的技术能力</w:t>
      </w:r>
      <w:r w:rsidRPr="0057673D">
        <w:rPr>
          <w:rFonts w:asciiTheme="minorEastAsia" w:hAnsiTheme="minorEastAsia" w:hint="eastAsia"/>
          <w:sz w:val="28"/>
          <w:szCs w:val="28"/>
        </w:rPr>
        <w:t>。现已建成杭州市企业技术中心、浙江省级高新技术研究开发中心、浙江省企业研究院，拥有优秀的研发、管理团队以及先进的生产设备，并搭建高精度综合性能实验室。</w:t>
      </w:r>
    </w:p>
    <w:p w:rsidR="00CD64C0" w:rsidRPr="0057673D" w:rsidRDefault="0057673D" w:rsidP="005B3A23">
      <w:pPr>
        <w:spacing w:line="360" w:lineRule="auto"/>
        <w:ind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color w:val="000000"/>
          <w:sz w:val="28"/>
          <w:szCs w:val="28"/>
        </w:rPr>
        <w:t>在</w:t>
      </w:r>
      <w:r>
        <w:rPr>
          <w:rFonts w:asciiTheme="minorEastAsia" w:hAnsiTheme="minorEastAsia"/>
          <w:bCs/>
          <w:color w:val="000000"/>
          <w:sz w:val="28"/>
          <w:szCs w:val="28"/>
        </w:rPr>
        <w:t>自主研发方面，</w:t>
      </w:r>
      <w:r w:rsidRPr="0057673D">
        <w:rPr>
          <w:rFonts w:asciiTheme="minorEastAsia" w:hAnsiTheme="minorEastAsia" w:hint="eastAsia"/>
          <w:bCs/>
          <w:color w:val="000000"/>
          <w:sz w:val="28"/>
          <w:szCs w:val="28"/>
        </w:rPr>
        <w:t>国内申请专利300余件，获得授权专利229项，其中发明专利授权106项；国外专利申请90项，其中获得授权38项</w:t>
      </w:r>
      <w:r w:rsidRPr="0057673D">
        <w:rPr>
          <w:rFonts w:asciiTheme="minorEastAsia" w:hAnsiTheme="minorEastAsia" w:hint="eastAsia"/>
          <w:sz w:val="28"/>
          <w:szCs w:val="28"/>
        </w:rPr>
        <w:t>；荣获</w:t>
      </w:r>
      <w:r w:rsidRPr="0057673D">
        <w:rPr>
          <w:rFonts w:asciiTheme="minorEastAsia" w:hAnsiTheme="minorEastAsia" w:cs="仿宋" w:hint="eastAsia"/>
          <w:sz w:val="28"/>
          <w:szCs w:val="28"/>
          <w:lang w:bidi="ar"/>
        </w:rPr>
        <w:t>全国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t>制造业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lastRenderedPageBreak/>
        <w:t>单项冠军示范企业、国家重点高新技术企业、</w:t>
      </w:r>
      <w:r w:rsidRPr="0057673D">
        <w:rPr>
          <w:rFonts w:asciiTheme="minorEastAsia" w:hAnsiTheme="minorEastAsia" w:cs="仿宋" w:hint="eastAsia"/>
          <w:sz w:val="28"/>
          <w:szCs w:val="28"/>
          <w:lang w:bidi="ar"/>
        </w:rPr>
        <w:t>省级企业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t>研究院、</w:t>
      </w:r>
      <w:r w:rsidRPr="0057673D">
        <w:rPr>
          <w:rFonts w:asciiTheme="minorEastAsia" w:hAnsiTheme="minorEastAsia" w:cs="仿宋" w:hint="eastAsia"/>
          <w:sz w:val="28"/>
          <w:szCs w:val="28"/>
          <w:lang w:bidi="ar"/>
        </w:rPr>
        <w:t>杭州市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t>企业技术中心、杭州经济技术开发区政府质量奖</w:t>
      </w:r>
      <w:r w:rsidRPr="0057673D">
        <w:rPr>
          <w:rFonts w:asciiTheme="minorEastAsia" w:hAnsiTheme="minorEastAsia" w:cs="仿宋" w:hint="eastAsia"/>
          <w:sz w:val="28"/>
          <w:szCs w:val="28"/>
          <w:lang w:bidi="ar"/>
        </w:rPr>
        <w:t>、出口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t>名</w:t>
      </w:r>
      <w:r w:rsidRPr="0057673D">
        <w:rPr>
          <w:rFonts w:asciiTheme="minorEastAsia" w:hAnsiTheme="minorEastAsia" w:cs="仿宋" w:hint="eastAsia"/>
          <w:sz w:val="28"/>
          <w:szCs w:val="28"/>
          <w:lang w:bidi="ar"/>
        </w:rPr>
        <w:t>牌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t>等荣誉称号。</w:t>
      </w:r>
      <w:r w:rsidRPr="0057673D">
        <w:rPr>
          <w:rFonts w:asciiTheme="minorEastAsia" w:hAnsiTheme="minorEastAsia" w:hint="eastAsia"/>
          <w:sz w:val="28"/>
          <w:szCs w:val="28"/>
        </w:rPr>
        <w:t>2010年公司获得了浙江省高新技术企业称号，并于2013年通过了省级高新技术企业的复审；2011年被评为省级高新技术企业研发中心，2</w:t>
      </w:r>
      <w:r w:rsidRPr="0057673D">
        <w:rPr>
          <w:rFonts w:asciiTheme="minorEastAsia" w:hAnsiTheme="minorEastAsia"/>
          <w:sz w:val="28"/>
          <w:szCs w:val="28"/>
        </w:rPr>
        <w:t>018</w:t>
      </w:r>
      <w:r w:rsidRPr="0057673D">
        <w:rPr>
          <w:rFonts w:asciiTheme="minorEastAsia" w:hAnsiTheme="minorEastAsia" w:hint="eastAsia"/>
          <w:sz w:val="28"/>
          <w:szCs w:val="28"/>
        </w:rPr>
        <w:t>年</w:t>
      </w:r>
      <w:r w:rsidRPr="0057673D">
        <w:rPr>
          <w:rFonts w:asciiTheme="minorEastAsia" w:hAnsiTheme="minorEastAsia"/>
          <w:sz w:val="28"/>
          <w:szCs w:val="28"/>
        </w:rPr>
        <w:t>被评</w:t>
      </w:r>
      <w:r w:rsidRPr="0057673D">
        <w:rPr>
          <w:rFonts w:asciiTheme="minorEastAsia" w:hAnsiTheme="minorEastAsia" w:hint="eastAsia"/>
          <w:sz w:val="28"/>
          <w:szCs w:val="28"/>
        </w:rPr>
        <w:t>为</w:t>
      </w:r>
      <w:r w:rsidRPr="0057673D">
        <w:rPr>
          <w:rFonts w:asciiTheme="minorEastAsia" w:hAnsiTheme="minorEastAsia"/>
          <w:sz w:val="28"/>
          <w:szCs w:val="28"/>
        </w:rPr>
        <w:t>浙江省企业研究院，保持技术开发和自主开发能力处于国际领先水平；2018</w:t>
      </w:r>
      <w:r w:rsidRPr="0057673D">
        <w:rPr>
          <w:rFonts w:asciiTheme="minorEastAsia" w:hAnsiTheme="minorEastAsia" w:hint="eastAsia"/>
          <w:sz w:val="28"/>
          <w:szCs w:val="28"/>
        </w:rPr>
        <w:t>年，获得</w:t>
      </w:r>
      <w:r w:rsidRPr="0057673D">
        <w:rPr>
          <w:rFonts w:asciiTheme="minorEastAsia" w:hAnsiTheme="minorEastAsia" w:cs="仿宋" w:hint="eastAsia"/>
          <w:sz w:val="28"/>
          <w:szCs w:val="28"/>
          <w:lang w:bidi="ar"/>
        </w:rPr>
        <w:t>全国</w:t>
      </w:r>
      <w:r w:rsidRPr="0057673D">
        <w:rPr>
          <w:rFonts w:asciiTheme="minorEastAsia" w:hAnsiTheme="minorEastAsia" w:cs="仿宋"/>
          <w:sz w:val="28"/>
          <w:szCs w:val="28"/>
          <w:lang w:bidi="ar"/>
        </w:rPr>
        <w:t>制造业</w:t>
      </w:r>
      <w:r>
        <w:rPr>
          <w:rFonts w:asciiTheme="minorEastAsia" w:hAnsiTheme="minorEastAsia"/>
          <w:sz w:val="28"/>
          <w:szCs w:val="28"/>
        </w:rPr>
        <w:t>单项冠军示范企业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57673D">
        <w:rPr>
          <w:rFonts w:asciiTheme="minorEastAsia" w:hAnsiTheme="minorEastAsia" w:hint="eastAsia"/>
          <w:sz w:val="28"/>
          <w:szCs w:val="28"/>
        </w:rPr>
        <w:t>2015年</w:t>
      </w:r>
      <w:r w:rsidRPr="0057673D">
        <w:rPr>
          <w:rFonts w:asciiTheme="minorEastAsia" w:hAnsiTheme="minorEastAsia"/>
          <w:sz w:val="28"/>
          <w:szCs w:val="28"/>
        </w:rPr>
        <w:t>，</w:t>
      </w:r>
      <w:r w:rsidRPr="0057673D">
        <w:rPr>
          <w:rFonts w:asciiTheme="minorEastAsia" w:hAnsiTheme="minorEastAsia" w:hint="eastAsia"/>
          <w:sz w:val="28"/>
          <w:szCs w:val="28"/>
        </w:rPr>
        <w:t>微通道</w:t>
      </w:r>
      <w:r w:rsidRPr="0057673D">
        <w:rPr>
          <w:rFonts w:asciiTheme="minorEastAsia" w:hAnsiTheme="minorEastAsia"/>
          <w:sz w:val="28"/>
          <w:szCs w:val="28"/>
        </w:rPr>
        <w:t>热泵换热器</w:t>
      </w:r>
      <w:r w:rsidRPr="0057673D">
        <w:rPr>
          <w:rFonts w:asciiTheme="minorEastAsia" w:hAnsiTheme="minorEastAsia" w:hint="eastAsia"/>
          <w:sz w:val="28"/>
          <w:szCs w:val="28"/>
        </w:rPr>
        <w:t>产品</w:t>
      </w:r>
      <w:r w:rsidRPr="0057673D">
        <w:rPr>
          <w:rFonts w:asciiTheme="minorEastAsia" w:hAnsiTheme="minorEastAsia"/>
          <w:sz w:val="28"/>
          <w:szCs w:val="28"/>
        </w:rPr>
        <w:t>获得</w:t>
      </w:r>
      <w:r w:rsidRPr="0057673D">
        <w:rPr>
          <w:rFonts w:asciiTheme="minorEastAsia" w:hAnsiTheme="minorEastAsia" w:hint="eastAsia"/>
          <w:sz w:val="28"/>
          <w:szCs w:val="28"/>
        </w:rPr>
        <w:t>2015年中国</w:t>
      </w:r>
      <w:r w:rsidRPr="0057673D">
        <w:rPr>
          <w:rFonts w:asciiTheme="minorEastAsia" w:hAnsiTheme="minorEastAsia"/>
          <w:sz w:val="28"/>
          <w:szCs w:val="28"/>
        </w:rPr>
        <w:t>制冷</w:t>
      </w:r>
      <w:r w:rsidRPr="0057673D">
        <w:rPr>
          <w:rFonts w:asciiTheme="minorEastAsia" w:hAnsiTheme="minorEastAsia" w:hint="eastAsia"/>
          <w:sz w:val="28"/>
          <w:szCs w:val="28"/>
        </w:rPr>
        <w:t>展</w:t>
      </w:r>
      <w:r w:rsidRPr="0057673D">
        <w:rPr>
          <w:rFonts w:asciiTheme="minorEastAsia" w:hAnsiTheme="minorEastAsia"/>
          <w:sz w:val="28"/>
          <w:szCs w:val="28"/>
        </w:rPr>
        <w:t>“</w:t>
      </w:r>
      <w:r w:rsidRPr="0057673D">
        <w:rPr>
          <w:rFonts w:asciiTheme="minorEastAsia" w:hAnsiTheme="minorEastAsia" w:hint="eastAsia"/>
          <w:sz w:val="28"/>
          <w:szCs w:val="28"/>
        </w:rPr>
        <w:t>创新</w:t>
      </w:r>
      <w:r w:rsidRPr="0057673D">
        <w:rPr>
          <w:rFonts w:asciiTheme="minorEastAsia" w:hAnsiTheme="minorEastAsia"/>
          <w:sz w:val="28"/>
          <w:szCs w:val="28"/>
        </w:rPr>
        <w:t>产品”</w:t>
      </w:r>
      <w:r w:rsidRPr="0057673D">
        <w:rPr>
          <w:rFonts w:asciiTheme="minorEastAsia" w:hAnsiTheme="minorEastAsia" w:hint="eastAsia"/>
          <w:sz w:val="28"/>
          <w:szCs w:val="28"/>
        </w:rPr>
        <w:t>；2016年，模块热泵</w:t>
      </w:r>
      <w:r w:rsidRPr="0057673D">
        <w:rPr>
          <w:rFonts w:asciiTheme="minorEastAsia" w:hAnsiTheme="minorEastAsia"/>
          <w:sz w:val="28"/>
          <w:szCs w:val="28"/>
        </w:rPr>
        <w:t>机微通道换热器</w:t>
      </w:r>
      <w:r w:rsidRPr="0057673D">
        <w:rPr>
          <w:rFonts w:asciiTheme="minorEastAsia" w:hAnsiTheme="minorEastAsia" w:hint="eastAsia"/>
          <w:sz w:val="28"/>
          <w:szCs w:val="28"/>
        </w:rPr>
        <w:t>获得2016年中国</w:t>
      </w:r>
      <w:r w:rsidRPr="0057673D">
        <w:rPr>
          <w:rFonts w:asciiTheme="minorEastAsia" w:hAnsiTheme="minorEastAsia"/>
          <w:sz w:val="28"/>
          <w:szCs w:val="28"/>
        </w:rPr>
        <w:t>制冷</w:t>
      </w:r>
      <w:r w:rsidRPr="0057673D">
        <w:rPr>
          <w:rFonts w:asciiTheme="minorEastAsia" w:hAnsiTheme="minorEastAsia" w:hint="eastAsia"/>
          <w:sz w:val="28"/>
          <w:szCs w:val="28"/>
        </w:rPr>
        <w:t>展</w:t>
      </w:r>
      <w:r w:rsidRPr="0057673D">
        <w:rPr>
          <w:rFonts w:asciiTheme="minorEastAsia" w:hAnsiTheme="minorEastAsia"/>
          <w:sz w:val="28"/>
          <w:szCs w:val="28"/>
        </w:rPr>
        <w:t>“</w:t>
      </w:r>
      <w:r w:rsidRPr="0057673D">
        <w:rPr>
          <w:rFonts w:asciiTheme="minorEastAsia" w:hAnsiTheme="minorEastAsia" w:hint="eastAsia"/>
          <w:sz w:val="28"/>
          <w:szCs w:val="28"/>
        </w:rPr>
        <w:t>创新</w:t>
      </w:r>
      <w:r w:rsidRPr="0057673D">
        <w:rPr>
          <w:rFonts w:asciiTheme="minorEastAsia" w:hAnsiTheme="minorEastAsia"/>
          <w:sz w:val="28"/>
          <w:szCs w:val="28"/>
        </w:rPr>
        <w:t>产品”</w:t>
      </w:r>
      <w:r w:rsidRPr="0057673D">
        <w:rPr>
          <w:rFonts w:asciiTheme="minorEastAsia" w:hAnsiTheme="minorEastAsia" w:hint="eastAsia"/>
          <w:sz w:val="28"/>
          <w:szCs w:val="28"/>
        </w:rPr>
        <w:t>；2018年</w:t>
      </w:r>
      <w:r w:rsidRPr="0057673D">
        <w:rPr>
          <w:rFonts w:asciiTheme="minorEastAsia" w:hAnsiTheme="minorEastAsia"/>
          <w:sz w:val="28"/>
          <w:szCs w:val="28"/>
        </w:rPr>
        <w:t>，</w:t>
      </w:r>
      <w:r w:rsidRPr="0057673D">
        <w:rPr>
          <w:rFonts w:asciiTheme="minorEastAsia" w:hAnsiTheme="minorEastAsia" w:hint="eastAsia"/>
          <w:sz w:val="28"/>
          <w:szCs w:val="28"/>
        </w:rPr>
        <w:t>新型折弯热泵室外机微通道换热器获得2017年杭州市高技术产业化专项切块资金项目；2018年</w:t>
      </w:r>
      <w:r w:rsidRPr="0057673D">
        <w:rPr>
          <w:rFonts w:asciiTheme="minorEastAsia" w:hAnsiTheme="minorEastAsia"/>
          <w:sz w:val="28"/>
          <w:szCs w:val="28"/>
        </w:rPr>
        <w:t>，微通道热泵换热器获得</w:t>
      </w:r>
      <w:r w:rsidRPr="0057673D">
        <w:rPr>
          <w:rFonts w:asciiTheme="minorEastAsia" w:hAnsiTheme="minorEastAsia" w:hint="eastAsia"/>
          <w:sz w:val="28"/>
          <w:szCs w:val="28"/>
        </w:rPr>
        <w:t>2018年</w:t>
      </w:r>
      <w:r w:rsidRPr="0057673D">
        <w:rPr>
          <w:rFonts w:asciiTheme="minorEastAsia" w:hAnsiTheme="minorEastAsia"/>
          <w:sz w:val="28"/>
          <w:szCs w:val="28"/>
        </w:rPr>
        <w:t>中国制冷学会“</w:t>
      </w:r>
      <w:r w:rsidRPr="0057673D">
        <w:rPr>
          <w:rFonts w:asciiTheme="minorEastAsia" w:hAnsiTheme="minorEastAsia" w:hint="eastAsia"/>
          <w:sz w:val="28"/>
          <w:szCs w:val="28"/>
        </w:rPr>
        <w:t>节能</w:t>
      </w:r>
      <w:r w:rsidRPr="0057673D">
        <w:rPr>
          <w:rFonts w:asciiTheme="minorEastAsia" w:hAnsiTheme="minorEastAsia"/>
          <w:sz w:val="28"/>
          <w:szCs w:val="28"/>
        </w:rPr>
        <w:t>环保产品”</w:t>
      </w:r>
      <w:r w:rsidRPr="0057673D">
        <w:rPr>
          <w:rFonts w:asciiTheme="minorEastAsia" w:hAnsiTheme="minorEastAsia" w:hint="eastAsia"/>
          <w:sz w:val="28"/>
          <w:szCs w:val="28"/>
        </w:rPr>
        <w:t>；2018年</w:t>
      </w:r>
      <w:r w:rsidRPr="0057673D">
        <w:rPr>
          <w:rFonts w:asciiTheme="minorEastAsia" w:hAnsiTheme="minorEastAsia"/>
          <w:sz w:val="28"/>
          <w:szCs w:val="28"/>
        </w:rPr>
        <w:t>，</w:t>
      </w:r>
      <w:r w:rsidRPr="0057673D">
        <w:rPr>
          <w:rFonts w:asciiTheme="minorEastAsia" w:hAnsiTheme="minorEastAsia" w:hint="eastAsia"/>
          <w:sz w:val="28"/>
          <w:szCs w:val="28"/>
        </w:rPr>
        <w:t>专利ZL</w:t>
      </w:r>
      <w:r w:rsidRPr="0057673D">
        <w:rPr>
          <w:rFonts w:asciiTheme="minorEastAsia" w:hAnsiTheme="minorEastAsia"/>
          <w:sz w:val="28"/>
          <w:szCs w:val="28"/>
        </w:rPr>
        <w:t>201510689627.7</w:t>
      </w:r>
      <w:r w:rsidRPr="0057673D">
        <w:rPr>
          <w:rFonts w:asciiTheme="minorEastAsia" w:hAnsiTheme="minorEastAsia" w:hint="eastAsia"/>
          <w:sz w:val="28"/>
          <w:szCs w:val="28"/>
        </w:rPr>
        <w:t>获得</w:t>
      </w:r>
      <w:r w:rsidRPr="0057673D">
        <w:rPr>
          <w:rFonts w:asciiTheme="minorEastAsia" w:hAnsiTheme="minorEastAsia"/>
          <w:sz w:val="28"/>
          <w:szCs w:val="28"/>
        </w:rPr>
        <w:t>中国节能</w:t>
      </w:r>
      <w:r w:rsidRPr="0057673D">
        <w:rPr>
          <w:rFonts w:asciiTheme="minorEastAsia" w:hAnsiTheme="minorEastAsia" w:hint="eastAsia"/>
          <w:sz w:val="28"/>
          <w:szCs w:val="28"/>
        </w:rPr>
        <w:t>环保</w:t>
      </w:r>
      <w:r w:rsidRPr="0057673D">
        <w:rPr>
          <w:rFonts w:asciiTheme="minorEastAsia" w:hAnsiTheme="minorEastAsia"/>
          <w:sz w:val="28"/>
          <w:szCs w:val="28"/>
        </w:rPr>
        <w:t>协会专利三等奖；</w:t>
      </w:r>
      <w:r w:rsidRPr="0057673D">
        <w:rPr>
          <w:rFonts w:asciiTheme="minorEastAsia" w:hAnsiTheme="minorEastAsia" w:hint="eastAsia"/>
          <w:sz w:val="28"/>
          <w:szCs w:val="28"/>
        </w:rPr>
        <w:t xml:space="preserve"> 201</w:t>
      </w:r>
      <w:r w:rsidRPr="0057673D">
        <w:rPr>
          <w:rFonts w:asciiTheme="minorEastAsia" w:hAnsiTheme="minorEastAsia"/>
          <w:sz w:val="28"/>
          <w:szCs w:val="28"/>
        </w:rPr>
        <w:t>9</w:t>
      </w:r>
      <w:r w:rsidRPr="0057673D">
        <w:rPr>
          <w:rFonts w:asciiTheme="minorEastAsia" w:hAnsiTheme="minorEastAsia" w:hint="eastAsia"/>
          <w:sz w:val="28"/>
          <w:szCs w:val="28"/>
        </w:rPr>
        <w:t>年</w:t>
      </w:r>
      <w:r w:rsidRPr="0057673D">
        <w:rPr>
          <w:rFonts w:asciiTheme="minorEastAsia" w:hAnsiTheme="minorEastAsia"/>
          <w:sz w:val="28"/>
          <w:szCs w:val="28"/>
        </w:rPr>
        <w:t>，</w:t>
      </w:r>
      <w:r w:rsidRPr="0057673D">
        <w:rPr>
          <w:rFonts w:asciiTheme="minorEastAsia" w:hAnsiTheme="minorEastAsia" w:hint="eastAsia"/>
          <w:sz w:val="28"/>
          <w:szCs w:val="28"/>
        </w:rPr>
        <w:t>家用</w:t>
      </w:r>
      <w:r w:rsidRPr="0057673D">
        <w:rPr>
          <w:rFonts w:asciiTheme="minorEastAsia" w:hAnsiTheme="minorEastAsia"/>
          <w:sz w:val="28"/>
          <w:szCs w:val="28"/>
        </w:rPr>
        <w:t>分体机用微通道热泵换热器获得</w:t>
      </w:r>
      <w:r w:rsidRPr="0057673D">
        <w:rPr>
          <w:rFonts w:asciiTheme="minorEastAsia" w:hAnsiTheme="minorEastAsia" w:hint="eastAsia"/>
          <w:sz w:val="28"/>
          <w:szCs w:val="28"/>
        </w:rPr>
        <w:t>201</w:t>
      </w:r>
      <w:r w:rsidRPr="0057673D">
        <w:rPr>
          <w:rFonts w:asciiTheme="minorEastAsia" w:hAnsiTheme="minorEastAsia"/>
          <w:sz w:val="28"/>
          <w:szCs w:val="28"/>
        </w:rPr>
        <w:t>9</w:t>
      </w:r>
      <w:r w:rsidRPr="0057673D">
        <w:rPr>
          <w:rFonts w:asciiTheme="minorEastAsia" w:hAnsiTheme="minorEastAsia" w:hint="eastAsia"/>
          <w:sz w:val="28"/>
          <w:szCs w:val="28"/>
        </w:rPr>
        <w:t>年</w:t>
      </w:r>
      <w:r w:rsidRPr="0057673D">
        <w:rPr>
          <w:rFonts w:asciiTheme="minorEastAsia" w:hAnsiTheme="minorEastAsia"/>
          <w:sz w:val="28"/>
          <w:szCs w:val="28"/>
        </w:rPr>
        <w:t>中国制冷学会“</w:t>
      </w:r>
      <w:r w:rsidRPr="0057673D">
        <w:rPr>
          <w:rFonts w:asciiTheme="minorEastAsia" w:hAnsiTheme="minorEastAsia" w:hint="eastAsia"/>
          <w:sz w:val="28"/>
          <w:szCs w:val="28"/>
        </w:rPr>
        <w:t>节能</w:t>
      </w:r>
      <w:r w:rsidRPr="0057673D">
        <w:rPr>
          <w:rFonts w:asciiTheme="minorEastAsia" w:hAnsiTheme="minorEastAsia"/>
          <w:sz w:val="28"/>
          <w:szCs w:val="28"/>
        </w:rPr>
        <w:t>环保产品”</w:t>
      </w:r>
      <w:r w:rsidRPr="0057673D">
        <w:rPr>
          <w:rFonts w:asciiTheme="minorEastAsia" w:hAnsiTheme="minorEastAsia" w:hint="eastAsia"/>
          <w:sz w:val="28"/>
          <w:szCs w:val="28"/>
        </w:rPr>
        <w:t>。</w:t>
      </w:r>
    </w:p>
    <w:p w:rsidR="00CD64C0" w:rsidRPr="00246FA9" w:rsidRDefault="00CD64C0" w:rsidP="005B3A2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246FA9">
        <w:rPr>
          <w:rFonts w:asciiTheme="minorEastAsia" w:hAnsiTheme="minorEastAsia" w:hint="eastAsia"/>
          <w:b/>
          <w:sz w:val="28"/>
          <w:szCs w:val="28"/>
        </w:rPr>
        <w:t>二</w:t>
      </w:r>
      <w:r w:rsidRPr="00246FA9">
        <w:rPr>
          <w:rFonts w:asciiTheme="minorEastAsia" w:hAnsiTheme="minorEastAsia"/>
          <w:b/>
          <w:sz w:val="28"/>
          <w:szCs w:val="28"/>
        </w:rPr>
        <w:t>、</w:t>
      </w:r>
      <w:r w:rsidRPr="00246FA9">
        <w:rPr>
          <w:rFonts w:asciiTheme="minorEastAsia" w:hAnsiTheme="minorEastAsia" w:hint="eastAsia"/>
          <w:b/>
          <w:sz w:val="28"/>
          <w:szCs w:val="28"/>
        </w:rPr>
        <w:t>公司</w:t>
      </w:r>
      <w:r w:rsidRPr="00246FA9">
        <w:rPr>
          <w:rFonts w:asciiTheme="minorEastAsia" w:hAnsiTheme="minorEastAsia"/>
          <w:b/>
          <w:sz w:val="28"/>
          <w:szCs w:val="28"/>
        </w:rPr>
        <w:t>经营思路</w:t>
      </w:r>
    </w:p>
    <w:p w:rsidR="00CD64C0" w:rsidRPr="0057673D" w:rsidRDefault="0057673D" w:rsidP="005B3A2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7673D">
        <w:rPr>
          <w:rFonts w:asciiTheme="minorEastAsia" w:hAnsiTheme="minorEastAsia" w:hint="eastAsia"/>
          <w:sz w:val="28"/>
          <w:szCs w:val="28"/>
        </w:rPr>
        <w:t>公司</w:t>
      </w:r>
      <w:r w:rsidRPr="0057673D">
        <w:rPr>
          <w:rFonts w:asciiTheme="minorEastAsia" w:hAnsiTheme="minorEastAsia"/>
          <w:sz w:val="28"/>
          <w:szCs w:val="28"/>
        </w:rPr>
        <w:t>重视技术进步、科技创新和新产品开发，并重视人才储备和技术积累。公司秉持“诚信、创新、协作、责任”的价值理念，确立“生产专业化、产品品牌化、市场国际化”的经营方针，坚持“对内抓现场、对外抓市场、现场服从市场”的经营原则，以“精益求精、追求卓越”的企业精神和“迅速反应、立即行动”的企业作风，依靠</w:t>
      </w:r>
      <w:r w:rsidRPr="0057673D">
        <w:rPr>
          <w:rFonts w:asciiTheme="minorEastAsia" w:hAnsiTheme="minorEastAsia" w:hint="eastAsia"/>
          <w:sz w:val="28"/>
          <w:szCs w:val="28"/>
        </w:rPr>
        <w:t>自身</w:t>
      </w:r>
      <w:r w:rsidRPr="0057673D">
        <w:rPr>
          <w:rFonts w:asciiTheme="minorEastAsia" w:hAnsiTheme="minorEastAsia"/>
          <w:sz w:val="28"/>
          <w:szCs w:val="28"/>
        </w:rPr>
        <w:t>强大的技术力量，不断推动企业技术创新和品牌自主知识产权的领先地位，真正实现从“成本领先”向“技术领先”</w:t>
      </w:r>
      <w:r w:rsidR="005B3A23">
        <w:rPr>
          <w:rFonts w:asciiTheme="minorEastAsia" w:hAnsiTheme="minorEastAsia"/>
          <w:sz w:val="28"/>
          <w:szCs w:val="28"/>
        </w:rPr>
        <w:t>的战略跨越</w:t>
      </w:r>
      <w:r w:rsidR="005B3A23">
        <w:rPr>
          <w:rFonts w:asciiTheme="minorEastAsia" w:hAnsiTheme="minorEastAsia" w:hint="eastAsia"/>
          <w:sz w:val="28"/>
          <w:szCs w:val="28"/>
        </w:rPr>
        <w:t>。</w:t>
      </w:r>
    </w:p>
    <w:p w:rsidR="00183EED" w:rsidRPr="00183EED" w:rsidRDefault="00183EED" w:rsidP="005B3A23">
      <w:pPr>
        <w:spacing w:line="360" w:lineRule="auto"/>
        <w:ind w:firstLine="527"/>
        <w:rPr>
          <w:rFonts w:asciiTheme="minorEastAsia" w:hAnsiTheme="minorEastAsia"/>
          <w:sz w:val="28"/>
          <w:szCs w:val="28"/>
        </w:rPr>
      </w:pPr>
      <w:r w:rsidRPr="00183EED">
        <w:rPr>
          <w:rFonts w:asciiTheme="minorEastAsia" w:hAnsiTheme="minorEastAsia"/>
          <w:sz w:val="28"/>
          <w:szCs w:val="28"/>
        </w:rPr>
        <w:t>公司自创业以来，</w:t>
      </w:r>
      <w:r w:rsidRPr="00183EED">
        <w:rPr>
          <w:rFonts w:asciiTheme="minorEastAsia" w:hAnsiTheme="minorEastAsia" w:hint="eastAsia"/>
          <w:sz w:val="28"/>
          <w:szCs w:val="28"/>
        </w:rPr>
        <w:t>十分注</w:t>
      </w:r>
      <w:r w:rsidRPr="00183EED">
        <w:rPr>
          <w:rFonts w:asciiTheme="minorEastAsia" w:hAnsiTheme="minorEastAsia"/>
          <w:sz w:val="28"/>
          <w:szCs w:val="28"/>
        </w:rPr>
        <w:t>重企业文化建设，建立了公司愿景、使命、经营战略、核心价值观等一整套的企业文化体系，内部已经得到深入贯彻。</w:t>
      </w:r>
    </w:p>
    <w:tbl>
      <w:tblPr>
        <w:tblW w:w="0" w:type="auto"/>
        <w:tblBorders>
          <w:top w:val="single" w:sz="12" w:space="0" w:color="4E6128"/>
          <w:left w:val="single" w:sz="12" w:space="0" w:color="4E6128"/>
          <w:bottom w:val="single" w:sz="12" w:space="0" w:color="4E6128"/>
          <w:right w:val="single" w:sz="12" w:space="0" w:color="4E6128"/>
          <w:insideH w:val="single" w:sz="4" w:space="0" w:color="4E6128"/>
          <w:insideV w:val="single" w:sz="4" w:space="0" w:color="4E6128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433"/>
      </w:tblGrid>
      <w:tr w:rsidR="00183EED" w:rsidRPr="00183EED" w:rsidTr="00183EED">
        <w:tc>
          <w:tcPr>
            <w:tcW w:w="2236" w:type="dxa"/>
            <w:tcBorders>
              <w:top w:val="single" w:sz="12" w:space="0" w:color="4E6128"/>
              <w:left w:val="single" w:sz="12" w:space="0" w:color="4E6128"/>
              <w:bottom w:val="single" w:sz="4" w:space="0" w:color="4E6128"/>
              <w:right w:val="single" w:sz="4" w:space="0" w:color="4E6128"/>
            </w:tcBorders>
            <w:shd w:val="clear" w:color="auto" w:fill="D6E3BC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使命</w:t>
            </w:r>
          </w:p>
        </w:tc>
        <w:tc>
          <w:tcPr>
            <w:tcW w:w="6433" w:type="dxa"/>
            <w:tcBorders>
              <w:top w:val="single" w:sz="12" w:space="0" w:color="4E6128"/>
              <w:left w:val="single" w:sz="4" w:space="0" w:color="4E6128"/>
              <w:bottom w:val="single" w:sz="4" w:space="0" w:color="4E6128"/>
              <w:right w:val="single" w:sz="12" w:space="0" w:color="4E6128"/>
            </w:tcBorders>
            <w:shd w:val="clear" w:color="auto" w:fill="auto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换热器技术革新者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和市场领导者</w:t>
            </w:r>
          </w:p>
        </w:tc>
      </w:tr>
      <w:tr w:rsidR="00183EED" w:rsidRPr="00183EED" w:rsidTr="00183EED">
        <w:tc>
          <w:tcPr>
            <w:tcW w:w="2236" w:type="dxa"/>
            <w:tcBorders>
              <w:top w:val="single" w:sz="4" w:space="0" w:color="4E6128"/>
              <w:left w:val="single" w:sz="12" w:space="0" w:color="4E6128"/>
              <w:bottom w:val="single" w:sz="4" w:space="0" w:color="4E6128"/>
              <w:right w:val="single" w:sz="4" w:space="0" w:color="4E6128"/>
            </w:tcBorders>
            <w:shd w:val="clear" w:color="auto" w:fill="D6E3BC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愿景</w:t>
            </w:r>
          </w:p>
        </w:tc>
        <w:tc>
          <w:tcPr>
            <w:tcW w:w="6433" w:type="dxa"/>
            <w:tcBorders>
              <w:top w:val="single" w:sz="4" w:space="0" w:color="4E6128"/>
              <w:left w:val="single" w:sz="4" w:space="0" w:color="4E6128"/>
              <w:bottom w:val="single" w:sz="4" w:space="0" w:color="4E6128"/>
              <w:right w:val="single" w:sz="12" w:space="0" w:color="4E6128"/>
            </w:tcBorders>
            <w:shd w:val="clear" w:color="auto" w:fill="auto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助力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绿色品质生活，还地球一</w:t>
            </w: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片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蓝</w:t>
            </w: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天</w:t>
            </w:r>
          </w:p>
        </w:tc>
      </w:tr>
      <w:tr w:rsidR="00183EED" w:rsidRPr="00183EED" w:rsidTr="00183EED">
        <w:tc>
          <w:tcPr>
            <w:tcW w:w="2236" w:type="dxa"/>
            <w:tcBorders>
              <w:top w:val="single" w:sz="4" w:space="0" w:color="4E6128"/>
              <w:left w:val="single" w:sz="12" w:space="0" w:color="4E6128"/>
              <w:bottom w:val="single" w:sz="4" w:space="0" w:color="4E6128"/>
              <w:right w:val="single" w:sz="4" w:space="0" w:color="4E6128"/>
            </w:tcBorders>
            <w:shd w:val="clear" w:color="auto" w:fill="D6E3BC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核心价值观</w:t>
            </w:r>
          </w:p>
        </w:tc>
        <w:tc>
          <w:tcPr>
            <w:tcW w:w="6433" w:type="dxa"/>
            <w:tcBorders>
              <w:top w:val="single" w:sz="4" w:space="0" w:color="4E6128"/>
              <w:left w:val="single" w:sz="4" w:space="0" w:color="4E6128"/>
              <w:bottom w:val="single" w:sz="4" w:space="0" w:color="4E6128"/>
              <w:right w:val="single" w:sz="12" w:space="0" w:color="4E6128"/>
            </w:tcBorders>
            <w:shd w:val="clear" w:color="auto" w:fill="auto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客户满意、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员工幸福</w:t>
            </w: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、积善利他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、诚信务实</w:t>
            </w: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、开拓进取、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创新超越</w:t>
            </w:r>
          </w:p>
        </w:tc>
      </w:tr>
      <w:tr w:rsidR="00183EED" w:rsidRPr="00183EED" w:rsidTr="00183EED">
        <w:tc>
          <w:tcPr>
            <w:tcW w:w="2236" w:type="dxa"/>
            <w:tcBorders>
              <w:top w:val="single" w:sz="4" w:space="0" w:color="4E6128"/>
              <w:left w:val="single" w:sz="12" w:space="0" w:color="4E6128"/>
              <w:bottom w:val="single" w:sz="12" w:space="0" w:color="4E6128"/>
              <w:right w:val="single" w:sz="4" w:space="0" w:color="4E6128"/>
            </w:tcBorders>
            <w:shd w:val="clear" w:color="auto" w:fill="D6E3BC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策略性意图</w:t>
            </w:r>
          </w:p>
        </w:tc>
        <w:tc>
          <w:tcPr>
            <w:tcW w:w="6433" w:type="dxa"/>
            <w:tcBorders>
              <w:top w:val="single" w:sz="4" w:space="0" w:color="4E6128"/>
              <w:left w:val="single" w:sz="4" w:space="0" w:color="4E6128"/>
              <w:bottom w:val="single" w:sz="12" w:space="0" w:color="4E6128"/>
              <w:right w:val="single" w:sz="12" w:space="0" w:color="4E6128"/>
            </w:tcBorders>
            <w:shd w:val="clear" w:color="auto" w:fill="auto"/>
            <w:vAlign w:val="center"/>
          </w:tcPr>
          <w:p w:rsidR="00183EED" w:rsidRPr="00183EED" w:rsidRDefault="00183EED" w:rsidP="00B90FF0">
            <w:pPr>
              <w:pStyle w:val="a7"/>
              <w:spacing w:beforeLines="50" w:before="15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5年30亿、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年10</w:t>
            </w:r>
            <w:r w:rsidRPr="00183EED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  <w:r w:rsidRPr="00183EED">
              <w:rPr>
                <w:rFonts w:asciiTheme="minorEastAsia" w:eastAsiaTheme="minorEastAsia" w:hAnsiTheme="minorEastAsia" w:hint="eastAsia"/>
                <w:sz w:val="28"/>
                <w:szCs w:val="28"/>
              </w:rPr>
              <w:t>亿</w:t>
            </w:r>
          </w:p>
        </w:tc>
      </w:tr>
    </w:tbl>
    <w:p w:rsidR="00CD64C0" w:rsidRPr="00246FA9" w:rsidRDefault="00CD64C0" w:rsidP="00246FA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246FA9">
        <w:rPr>
          <w:rFonts w:asciiTheme="minorEastAsia" w:hAnsiTheme="minorEastAsia" w:hint="eastAsia"/>
          <w:b/>
          <w:sz w:val="28"/>
          <w:szCs w:val="28"/>
        </w:rPr>
        <w:t>三</w:t>
      </w:r>
      <w:r w:rsidRPr="00246FA9">
        <w:rPr>
          <w:rFonts w:asciiTheme="minorEastAsia" w:hAnsiTheme="minorEastAsia"/>
          <w:b/>
          <w:sz w:val="28"/>
          <w:szCs w:val="28"/>
        </w:rPr>
        <w:t>、企业社会责任</w:t>
      </w:r>
    </w:p>
    <w:p w:rsidR="00931A42" w:rsidRPr="00931A42" w:rsidRDefault="00931A42" w:rsidP="00246FA9">
      <w:pPr>
        <w:autoSpaceDE w:val="0"/>
        <w:autoSpaceDN w:val="0"/>
        <w:adjustRightInd w:val="0"/>
        <w:spacing w:line="360" w:lineRule="auto"/>
        <w:ind w:firstLine="480"/>
        <w:rPr>
          <w:rFonts w:asciiTheme="minorEastAsia" w:hAnsiTheme="minorEastAsia" w:cs="宋体"/>
          <w:sz w:val="28"/>
          <w:szCs w:val="28"/>
        </w:rPr>
      </w:pPr>
      <w:r w:rsidRPr="00931A42">
        <w:rPr>
          <w:rFonts w:asciiTheme="minorEastAsia" w:hAnsiTheme="minorEastAsia" w:cs="仿宋" w:hint="eastAsia"/>
          <w:sz w:val="28"/>
          <w:szCs w:val="28"/>
          <w:lang w:bidi="ar"/>
        </w:rPr>
        <w:t>公司积极探索实施科学、规范、系统的社会责任管理，有力提升可持续发展绩效。</w:t>
      </w:r>
      <w:r w:rsidRPr="00931A42">
        <w:rPr>
          <w:rFonts w:asciiTheme="minorEastAsia" w:hAnsiTheme="minorEastAsia" w:cs="仿宋" w:hint="eastAsia"/>
          <w:sz w:val="28"/>
          <w:szCs w:val="28"/>
          <w:lang w:val="zh-CN" w:bidi="ar"/>
        </w:rPr>
        <w:t>公司始终坚持全面落实科学发展观和环境保护，积极实施可持续发展战略。</w:t>
      </w:r>
      <w:r w:rsidRPr="00931A42">
        <w:rPr>
          <w:rFonts w:asciiTheme="minorEastAsia" w:hAnsiTheme="minorEastAsia" w:cs="仿宋" w:hint="eastAsia"/>
          <w:sz w:val="28"/>
          <w:szCs w:val="28"/>
          <w:lang w:bidi="ar"/>
        </w:rPr>
        <w:t>公司根据国家相关法律法规要求，在安全、环境、质量和节能等方面，制定了更为全面的操作规程。</w:t>
      </w:r>
      <w:r w:rsidRPr="00931A42">
        <w:rPr>
          <w:rFonts w:asciiTheme="minorEastAsia" w:hAnsiTheme="minorEastAsia" w:cs="仿宋" w:hint="eastAsia"/>
          <w:sz w:val="28"/>
          <w:szCs w:val="28"/>
          <w:lang w:val="zh-CN" w:bidi="ar"/>
        </w:rPr>
        <w:t>按照环境管理体系的要求，识别环境因素，做出相应措施。</w:t>
      </w:r>
    </w:p>
    <w:p w:rsidR="00931A42" w:rsidRPr="00246FA9" w:rsidRDefault="00931A42" w:rsidP="00246FA9">
      <w:pPr>
        <w:spacing w:line="360" w:lineRule="auto"/>
        <w:ind w:firstLine="482"/>
        <w:rPr>
          <w:rFonts w:asciiTheme="minorEastAsia" w:hAnsiTheme="minorEastAsia"/>
          <w:sz w:val="28"/>
          <w:szCs w:val="28"/>
          <w:lang w:val="zh-CN"/>
        </w:rPr>
      </w:pPr>
      <w:r w:rsidRPr="00931A42">
        <w:rPr>
          <w:rFonts w:asciiTheme="minorEastAsia" w:hAnsiTheme="minorEastAsia" w:cs="宋体"/>
          <w:color w:val="000000"/>
          <w:sz w:val="28"/>
          <w:szCs w:val="28"/>
        </w:rPr>
        <w:t>公司建立了质量/环境/职业健康安全管理体系，</w:t>
      </w:r>
      <w:r w:rsidRPr="00931A42">
        <w:rPr>
          <w:rFonts w:asciiTheme="minorEastAsia" w:hAnsiTheme="minorEastAsia" w:cs="仿宋"/>
          <w:sz w:val="28"/>
          <w:szCs w:val="28"/>
          <w:lang w:bidi="ar"/>
        </w:rPr>
        <w:t>率先同行通过了 IATF16949、ISO9001、ISO14001、GB/T28001</w:t>
      </w:r>
      <w:r w:rsidRPr="00931A42">
        <w:rPr>
          <w:rFonts w:asciiTheme="minorEastAsia" w:hAnsiTheme="minorEastAsia" w:cs="仿宋" w:hint="eastAsia"/>
          <w:sz w:val="28"/>
          <w:szCs w:val="28"/>
          <w:lang w:bidi="ar"/>
        </w:rPr>
        <w:t>等</w:t>
      </w:r>
      <w:r w:rsidRPr="00931A42">
        <w:rPr>
          <w:rFonts w:asciiTheme="minorEastAsia" w:hAnsiTheme="minorEastAsia" w:cs="仿宋"/>
          <w:sz w:val="28"/>
          <w:szCs w:val="28"/>
          <w:lang w:bidi="ar"/>
        </w:rPr>
        <w:t>管理体系认证，产品通过了 CQC、UL、TUV、VDE、CE 等安全认证，</w:t>
      </w:r>
      <w:r w:rsidRPr="00931A42">
        <w:rPr>
          <w:rFonts w:asciiTheme="minorEastAsia" w:hAnsiTheme="minorEastAsia" w:cs="宋体"/>
          <w:color w:val="000000"/>
          <w:sz w:val="28"/>
          <w:szCs w:val="28"/>
        </w:rPr>
        <w:t>公司属于轻污染的机械行业，主要对</w:t>
      </w:r>
      <w:r w:rsidRPr="00931A42">
        <w:rPr>
          <w:rFonts w:asciiTheme="minorEastAsia" w:hAnsiTheme="minorEastAsia" w:cs="宋体" w:hint="eastAsia"/>
          <w:color w:val="000000"/>
          <w:sz w:val="28"/>
          <w:szCs w:val="28"/>
        </w:rPr>
        <w:t>铝</w:t>
      </w:r>
      <w:r w:rsidRPr="00931A42">
        <w:rPr>
          <w:rFonts w:asciiTheme="minorEastAsia" w:hAnsiTheme="minorEastAsia" w:cs="宋体"/>
          <w:color w:val="000000"/>
          <w:sz w:val="28"/>
          <w:szCs w:val="28"/>
        </w:rPr>
        <w:t>等资源进行深加工，主要有废水、废气、固体废物、噪音、安全隐患</w:t>
      </w:r>
      <w:r w:rsidRPr="00931A42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Pr="00931A42">
        <w:rPr>
          <w:rFonts w:asciiTheme="minorEastAsia" w:hAnsiTheme="minorEastAsia" w:cs="宋体"/>
          <w:color w:val="000000"/>
          <w:sz w:val="28"/>
          <w:szCs w:val="28"/>
        </w:rPr>
        <w:t>职业健康等影响因素。</w:t>
      </w:r>
      <w:r w:rsidRPr="00931A42">
        <w:rPr>
          <w:rFonts w:asciiTheme="minorEastAsia" w:hAnsiTheme="minorEastAsia" w:cs="宋体" w:hint="eastAsia"/>
          <w:color w:val="000000"/>
          <w:sz w:val="28"/>
          <w:szCs w:val="28"/>
        </w:rPr>
        <w:t>公司分别</w:t>
      </w:r>
      <w:r w:rsidRPr="00931A42">
        <w:rPr>
          <w:rFonts w:asciiTheme="minorEastAsia" w:hAnsiTheme="minorEastAsia" w:cs="宋体"/>
          <w:color w:val="000000"/>
          <w:sz w:val="28"/>
          <w:szCs w:val="28"/>
        </w:rPr>
        <w:t>于</w:t>
      </w:r>
      <w:r w:rsidRPr="00931A42">
        <w:rPr>
          <w:rFonts w:asciiTheme="minorEastAsia" w:hAnsiTheme="minorEastAsia" w:cs="宋体" w:hint="eastAsia"/>
          <w:color w:val="000000"/>
          <w:sz w:val="28"/>
          <w:szCs w:val="28"/>
        </w:rPr>
        <w:t>2009年</w:t>
      </w:r>
      <w:r w:rsidRPr="00931A42">
        <w:rPr>
          <w:rFonts w:asciiTheme="minorEastAsia" w:hAnsiTheme="minorEastAsia" w:cs="宋体"/>
          <w:color w:val="000000"/>
          <w:sz w:val="28"/>
          <w:szCs w:val="28"/>
        </w:rPr>
        <w:t>及</w:t>
      </w:r>
      <w:r w:rsidRPr="00931A42">
        <w:rPr>
          <w:rFonts w:asciiTheme="minorEastAsia" w:hAnsiTheme="minorEastAsia" w:cs="宋体" w:hint="eastAsia"/>
          <w:color w:val="000000"/>
          <w:sz w:val="28"/>
          <w:szCs w:val="28"/>
        </w:rPr>
        <w:t>2018年</w:t>
      </w:r>
      <w:r w:rsidRPr="00931A42">
        <w:rPr>
          <w:rFonts w:asciiTheme="minorEastAsia" w:hAnsiTheme="minorEastAsia" w:cs="宋体"/>
          <w:color w:val="000000"/>
          <w:sz w:val="28"/>
          <w:szCs w:val="28"/>
        </w:rPr>
        <w:t>通过清洁生产审核验收</w:t>
      </w:r>
      <w:r w:rsidRPr="00931A42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  <w:r w:rsidR="00246FA9" w:rsidRPr="00931A42">
        <w:rPr>
          <w:rFonts w:asciiTheme="minorEastAsia" w:hAnsiTheme="minorEastAsia" w:cs="仿宋" w:hint="eastAsia"/>
          <w:sz w:val="28"/>
          <w:szCs w:val="28"/>
          <w:lang w:val="zh-CN" w:bidi="ar"/>
        </w:rPr>
        <w:t>公司成立了环境管理体系工作小组，由公司行政总监任组长，分管厂区环保工作，各车间配备兼职环保员任组员，负责车间环保日常工作。公司设立环保主管部门，负责环保管理、三废治理及环保的监督检查，制定了环保岗位职责、环境保护管理手册、废气、废水、噪声和固体废弃物管理程序的控制程序，建立了完善的环保档案。</w:t>
      </w:r>
    </w:p>
    <w:p w:rsidR="00931A42" w:rsidRDefault="00931A42" w:rsidP="00246FA9">
      <w:pPr>
        <w:spacing w:line="360" w:lineRule="auto"/>
        <w:rPr>
          <w:rFonts w:asciiTheme="minorEastAsia" w:hAnsiTheme="minorEastAsia" w:cs="仿宋"/>
          <w:b/>
          <w:sz w:val="28"/>
          <w:szCs w:val="28"/>
          <w:lang w:val="zh-CN" w:bidi="ar"/>
        </w:rPr>
      </w:pPr>
      <w:r w:rsidRPr="00246FA9">
        <w:rPr>
          <w:rFonts w:asciiTheme="minorEastAsia" w:hAnsiTheme="minorEastAsia" w:cs="仿宋"/>
          <w:b/>
          <w:sz w:val="28"/>
          <w:szCs w:val="28"/>
          <w:lang w:val="zh-CN" w:bidi="ar"/>
        </w:rPr>
        <w:t>（1）环境保护</w:t>
      </w:r>
    </w:p>
    <w:p w:rsidR="002D7D32" w:rsidRPr="002D7D32" w:rsidRDefault="002D7D32" w:rsidP="002D7D32">
      <w:pPr>
        <w:spacing w:beforeLines="50" w:before="156" w:line="360" w:lineRule="auto"/>
        <w:ind w:firstLineChars="250" w:firstLine="700"/>
        <w:rPr>
          <w:rFonts w:asciiTheme="minorEastAsia" w:hAnsiTheme="minorEastAsia" w:cs="仿宋"/>
          <w:sz w:val="28"/>
          <w:szCs w:val="28"/>
          <w:lang w:val="zh-CN" w:bidi="ar"/>
        </w:rPr>
      </w:pPr>
      <w:r w:rsidRPr="002D7D32">
        <w:rPr>
          <w:rFonts w:asciiTheme="minorEastAsia" w:hAnsiTheme="minorEastAsia" w:cs="仿宋"/>
          <w:sz w:val="28"/>
          <w:szCs w:val="28"/>
          <w:lang w:val="zh-CN" w:bidi="ar"/>
        </w:rPr>
        <w:t>在环境管理体系所界定的范围内，已确定了公司经营活动、产品和服务中可控和可施加影响的环境因素及相关的环境影响。公司建立了《环境因素识别和评价控制程序》文件，依据法律、法规和其他要求，环境影响的严重程度、持续时间、发生频率、范围与相关方的关注度，对环境因素进行了识别、评价与风险分析，确定了具有或可能具有重大影响的环境因素，形成 《环境因素记录及判定</w:t>
      </w:r>
      <w:r w:rsidRPr="002D7D32">
        <w:rPr>
          <w:rFonts w:asciiTheme="minorEastAsia" w:hAnsiTheme="minorEastAsia" w:cs="仿宋"/>
          <w:sz w:val="28"/>
          <w:szCs w:val="28"/>
          <w:lang w:val="zh-CN" w:bidi="ar"/>
        </w:rPr>
        <w:lastRenderedPageBreak/>
        <w:t>表》与《重要环境因素清单》。</w:t>
      </w:r>
    </w:p>
    <w:p w:rsidR="002D7D32" w:rsidRDefault="002D7D32" w:rsidP="00CD59AB">
      <w:pPr>
        <w:spacing w:beforeLines="50" w:before="156" w:line="360" w:lineRule="auto"/>
        <w:ind w:firstLineChars="200" w:firstLine="560"/>
        <w:rPr>
          <w:rFonts w:asciiTheme="minorEastAsia" w:hAnsiTheme="minorEastAsia" w:cs="仿宋"/>
          <w:sz w:val="28"/>
          <w:szCs w:val="28"/>
          <w:lang w:val="zh-CN" w:bidi="ar"/>
        </w:rPr>
      </w:pPr>
      <w:r w:rsidRPr="002D7D32">
        <w:rPr>
          <w:rFonts w:asciiTheme="minorEastAsia" w:hAnsiTheme="minorEastAsia" w:cs="仿宋"/>
          <w:sz w:val="28"/>
          <w:szCs w:val="28"/>
          <w:lang w:val="zh-CN" w:bidi="ar"/>
        </w:rPr>
        <w:t xml:space="preserve">公司通过了 ISO14001 管理体系认证。公司以保护环境为己任，在材料利用、固废回收、废气、废水、噪声排放等方面设定目标值；根椐《环境因素识别和评价控制程序》每年开展环境因素的识别，按三种状态、三种时态，对产品（按生命周期）、生产过程 </w:t>
      </w:r>
      <w:r w:rsidRPr="002D7D32">
        <w:rPr>
          <w:rFonts w:asciiTheme="minorEastAsia" w:hAnsiTheme="minorEastAsia" w:cs="仿宋" w:hint="eastAsia"/>
          <w:sz w:val="28"/>
          <w:szCs w:val="28"/>
          <w:lang w:val="zh-CN" w:bidi="ar"/>
        </w:rPr>
        <w:t>、</w:t>
      </w:r>
      <w:r w:rsidRPr="002D7D32">
        <w:rPr>
          <w:rFonts w:asciiTheme="minorEastAsia" w:hAnsiTheme="minorEastAsia" w:cs="仿宋"/>
          <w:sz w:val="28"/>
          <w:szCs w:val="28"/>
          <w:lang w:val="zh-CN" w:bidi="ar"/>
        </w:rPr>
        <w:t>经营管理等各项活动进行分析与控制。</w:t>
      </w:r>
    </w:p>
    <w:p w:rsidR="004F42F9" w:rsidRPr="002D7D32" w:rsidRDefault="004F42F9" w:rsidP="00CD59AB">
      <w:pPr>
        <w:spacing w:beforeLines="50" w:before="156" w:line="360" w:lineRule="auto"/>
        <w:ind w:firstLineChars="200" w:firstLine="560"/>
        <w:rPr>
          <w:rFonts w:asciiTheme="minorEastAsia" w:hAnsiTheme="minorEastAsia" w:cs="仿宋"/>
          <w:sz w:val="28"/>
          <w:szCs w:val="28"/>
          <w:lang w:val="zh-CN" w:bidi="ar"/>
        </w:rPr>
      </w:pPr>
      <w:r>
        <w:rPr>
          <w:rFonts w:asciiTheme="minorEastAsia" w:hAnsiTheme="minorEastAsia" w:cs="仿宋" w:hint="eastAsia"/>
          <w:sz w:val="28"/>
          <w:szCs w:val="28"/>
          <w:lang w:val="zh-CN" w:bidi="ar"/>
        </w:rPr>
        <w:t>公司于2018年</w:t>
      </w:r>
      <w:r>
        <w:rPr>
          <w:rFonts w:asciiTheme="minorEastAsia" w:hAnsiTheme="minorEastAsia" w:cs="仿宋"/>
          <w:sz w:val="28"/>
          <w:szCs w:val="28"/>
          <w:lang w:val="zh-CN" w:bidi="ar"/>
        </w:rPr>
        <w:t>通过了清洁生产审核及浙江省绿色企业评定，</w:t>
      </w:r>
      <w:r w:rsidRPr="004F42F9">
        <w:rPr>
          <w:rFonts w:asciiTheme="minorEastAsia" w:hAnsiTheme="minorEastAsia" w:cs="仿宋"/>
          <w:sz w:val="28"/>
          <w:szCs w:val="28"/>
          <w:lang w:val="zh-CN" w:bidi="ar"/>
        </w:rPr>
        <w:t>公司在 实施新、改、建项目上，严格执行环保“三同时”管理制度，确保环保设施与主体工程同时 设计、同时施工、同时投入使用。</w:t>
      </w:r>
    </w:p>
    <w:p w:rsidR="00931A42" w:rsidRPr="00246FA9" w:rsidRDefault="00931A42" w:rsidP="00CD59AB">
      <w:pPr>
        <w:spacing w:line="360" w:lineRule="auto"/>
        <w:rPr>
          <w:rFonts w:asciiTheme="minorEastAsia" w:hAnsiTheme="minorEastAsia" w:cs="仿宋"/>
          <w:sz w:val="28"/>
          <w:szCs w:val="28"/>
          <w:lang w:val="zh-CN" w:bidi="ar"/>
        </w:rPr>
      </w:pPr>
      <w:r w:rsidRPr="00246FA9">
        <w:rPr>
          <w:rFonts w:asciiTheme="minorEastAsia" w:hAnsiTheme="minorEastAsia" w:cs="仿宋" w:hint="eastAsia"/>
          <w:sz w:val="28"/>
          <w:szCs w:val="28"/>
          <w:lang w:val="zh-CN" w:bidi="ar"/>
        </w:rPr>
        <w:t>①</w:t>
      </w:r>
      <w:r w:rsidRPr="00246FA9">
        <w:rPr>
          <w:rFonts w:asciiTheme="minorEastAsia" w:hAnsiTheme="minorEastAsia" w:cs="仿宋"/>
          <w:sz w:val="28"/>
          <w:szCs w:val="28"/>
          <w:lang w:val="zh-CN" w:bidi="ar"/>
        </w:rPr>
        <w:t>开发节能环保产品： 不断开发节能、降耗、低噪音以及环保型冷媒 R410a、R407C 替代氟里昂等介质的产品。</w:t>
      </w:r>
    </w:p>
    <w:p w:rsidR="00931A42" w:rsidRPr="00246FA9" w:rsidRDefault="00931A42" w:rsidP="00CD59AB">
      <w:pPr>
        <w:spacing w:line="360" w:lineRule="auto"/>
        <w:rPr>
          <w:rFonts w:asciiTheme="minorEastAsia" w:hAnsiTheme="minorEastAsia" w:cs="仿宋"/>
          <w:sz w:val="28"/>
          <w:szCs w:val="28"/>
          <w:lang w:bidi="ar"/>
        </w:rPr>
      </w:pPr>
      <w:r w:rsidRPr="00246FA9">
        <w:rPr>
          <w:rFonts w:asciiTheme="minorEastAsia" w:hAnsiTheme="minorEastAsia" w:cs="仿宋" w:hint="eastAsia"/>
          <w:sz w:val="28"/>
          <w:szCs w:val="28"/>
          <w:lang w:bidi="ar"/>
        </w:rPr>
        <w:t>②</w:t>
      </w:r>
      <w:r w:rsidRPr="00246FA9">
        <w:rPr>
          <w:rFonts w:asciiTheme="minorEastAsia" w:hAnsiTheme="minorEastAsia" w:cs="仿宋"/>
          <w:sz w:val="28"/>
          <w:szCs w:val="28"/>
          <w:lang w:bidi="ar"/>
        </w:rPr>
        <w:t>应用节能降耗新技术：依靠科技进步，不仅减少了污染物的排放，又降低了制造成本</w:t>
      </w:r>
      <w:r w:rsidRPr="00246FA9">
        <w:rPr>
          <w:rFonts w:asciiTheme="minorEastAsia" w:hAnsiTheme="minorEastAsia" w:cs="仿宋" w:hint="eastAsia"/>
          <w:sz w:val="28"/>
          <w:szCs w:val="28"/>
          <w:lang w:bidi="ar"/>
        </w:rPr>
        <w:t>。</w:t>
      </w:r>
    </w:p>
    <w:p w:rsidR="00246FA9" w:rsidRPr="00246FA9" w:rsidRDefault="00931A42" w:rsidP="00CD59AB">
      <w:pPr>
        <w:pStyle w:val="a3"/>
        <w:spacing w:line="360" w:lineRule="auto"/>
        <w:contextualSpacing/>
        <w:jc w:val="both"/>
        <w:rPr>
          <w:rFonts w:asciiTheme="minorEastAsia" w:eastAsiaTheme="minorEastAsia" w:hAnsiTheme="minorEastAsia" w:cs="仿宋"/>
          <w:sz w:val="28"/>
          <w:szCs w:val="28"/>
          <w:lang w:bidi="ar"/>
        </w:rPr>
      </w:pPr>
      <w:r w:rsidRPr="00246FA9">
        <w:rPr>
          <w:rFonts w:asciiTheme="minorEastAsia" w:eastAsiaTheme="minorEastAsia" w:hAnsiTheme="minorEastAsia" w:cs="仿宋" w:hint="eastAsia"/>
          <w:sz w:val="28"/>
          <w:szCs w:val="28"/>
          <w:lang w:bidi="ar"/>
        </w:rPr>
        <w:t>③</w:t>
      </w:r>
      <w:r w:rsidR="00246FA9"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“三废”</w:t>
      </w:r>
      <w:r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治理：重视“三废”的治理工作。</w:t>
      </w:r>
      <w:r w:rsidR="00246FA9" w:rsidRPr="00246FA9">
        <w:rPr>
          <w:rFonts w:asciiTheme="minorEastAsia" w:eastAsiaTheme="minorEastAsia" w:hAnsiTheme="minorEastAsia" w:cs="仿宋" w:hint="eastAsia"/>
          <w:sz w:val="28"/>
          <w:szCs w:val="28"/>
          <w:lang w:bidi="ar"/>
        </w:rPr>
        <w:t>公司为处理三废配备了相应的处理装置；对于固废由有资质的单位处理；</w:t>
      </w:r>
      <w:r w:rsidR="00246FA9"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如：将处理后的工业废水达标进入市政管网统一排放</w:t>
      </w:r>
      <w:r w:rsidR="00246FA9" w:rsidRPr="00246FA9">
        <w:rPr>
          <w:rFonts w:asciiTheme="minorEastAsia" w:eastAsiaTheme="minorEastAsia" w:hAnsiTheme="minorEastAsia" w:cs="仿宋" w:hint="eastAsia"/>
          <w:sz w:val="28"/>
          <w:szCs w:val="28"/>
          <w:lang w:bidi="ar"/>
        </w:rPr>
        <w:t>并</w:t>
      </w:r>
      <w:r w:rsidR="00246FA9"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委托有资质的单位每月监测一次；</w:t>
      </w:r>
      <w:r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对焊接车间进行排烟系统改造，通过排烟系统将焊接烟雾排放到室外，改善现场作业环境及达标</w:t>
      </w:r>
      <w:r w:rsidR="00246FA9"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排放</w:t>
      </w:r>
      <w:r w:rsidR="00246FA9" w:rsidRPr="00246FA9">
        <w:rPr>
          <w:rFonts w:asciiTheme="minorEastAsia" w:eastAsiaTheme="minorEastAsia" w:hAnsiTheme="minorEastAsia" w:cs="仿宋" w:hint="eastAsia"/>
          <w:sz w:val="28"/>
          <w:szCs w:val="28"/>
          <w:lang w:bidi="ar"/>
        </w:rPr>
        <w:t>，</w:t>
      </w:r>
      <w:r w:rsidR="00246FA9"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委托有资质的单位每年监测一次；厂界噪声委托有资质的单位每季度监测一次，</w:t>
      </w:r>
      <w:r w:rsidRPr="00246FA9">
        <w:rPr>
          <w:rFonts w:asciiTheme="minorEastAsia" w:eastAsiaTheme="minorEastAsia" w:hAnsiTheme="minorEastAsia" w:cs="仿宋"/>
          <w:sz w:val="28"/>
          <w:szCs w:val="28"/>
          <w:lang w:bidi="ar"/>
        </w:rPr>
        <w:t>对固体废弃物集中收集，统一委外处理等。</w:t>
      </w:r>
    </w:p>
    <w:p w:rsidR="00246FA9" w:rsidRPr="00246FA9" w:rsidRDefault="00246FA9" w:rsidP="00CD59AB">
      <w:pPr>
        <w:spacing w:line="360" w:lineRule="auto"/>
        <w:contextualSpacing/>
        <w:rPr>
          <w:rFonts w:asciiTheme="minorEastAsia" w:hAnsiTheme="minorEastAsia" w:cs="仿宋"/>
          <w:sz w:val="28"/>
          <w:szCs w:val="28"/>
          <w:lang w:val="zh-CN" w:bidi="ar"/>
        </w:rPr>
      </w:pPr>
      <w:r w:rsidRPr="00246FA9">
        <w:rPr>
          <w:rFonts w:asciiTheme="minorEastAsia" w:hAnsiTheme="minorEastAsia" w:cs="仿宋" w:hint="eastAsia"/>
          <w:sz w:val="28"/>
          <w:szCs w:val="28"/>
          <w:lang w:val="zh-CN" w:bidi="ar"/>
        </w:rPr>
        <w:t>④公司有完整的突发环境污染事件应急预案。</w:t>
      </w:r>
    </w:p>
    <w:p w:rsidR="00246FA9" w:rsidRPr="00246FA9" w:rsidRDefault="00246FA9" w:rsidP="00CD59AB">
      <w:pPr>
        <w:spacing w:line="360" w:lineRule="auto"/>
        <w:contextualSpacing/>
        <w:rPr>
          <w:rFonts w:asciiTheme="minorEastAsia" w:hAnsiTheme="minorEastAsia" w:cs="仿宋"/>
          <w:sz w:val="28"/>
          <w:szCs w:val="28"/>
          <w:lang w:val="zh-CN" w:bidi="ar"/>
        </w:rPr>
      </w:pPr>
      <w:r w:rsidRPr="00246FA9">
        <w:rPr>
          <w:rFonts w:asciiTheme="minorEastAsia" w:hAnsiTheme="minorEastAsia" w:cs="仿宋"/>
          <w:sz w:val="28"/>
          <w:szCs w:val="28"/>
          <w:lang w:val="zh-CN" w:bidi="ar"/>
        </w:rPr>
        <w:t>⑤</w:t>
      </w:r>
      <w:r w:rsidRPr="00246FA9">
        <w:rPr>
          <w:rFonts w:asciiTheme="minorEastAsia" w:hAnsiTheme="minorEastAsia" w:cs="仿宋" w:hint="eastAsia"/>
          <w:sz w:val="28"/>
          <w:szCs w:val="28"/>
          <w:lang w:val="zh-CN" w:bidi="ar"/>
        </w:rPr>
        <w:t>严格遵守ISO14001环境管理体系；</w:t>
      </w:r>
      <w:r w:rsidRPr="00246FA9">
        <w:rPr>
          <w:rFonts w:asciiTheme="minorEastAsia" w:hAnsiTheme="minorEastAsia" w:cs="仿宋"/>
          <w:sz w:val="28"/>
          <w:szCs w:val="28"/>
          <w:lang w:val="zh-CN" w:bidi="ar"/>
        </w:rPr>
        <w:t>每半年组织一次</w:t>
      </w:r>
      <w:r w:rsidRPr="00246FA9">
        <w:rPr>
          <w:rFonts w:asciiTheme="minorEastAsia" w:hAnsiTheme="minorEastAsia" w:cs="仿宋" w:hint="eastAsia"/>
          <w:sz w:val="28"/>
          <w:szCs w:val="28"/>
          <w:lang w:val="zh-CN" w:bidi="ar"/>
        </w:rPr>
        <w:t>体系</w:t>
      </w:r>
      <w:r w:rsidRPr="00246FA9">
        <w:rPr>
          <w:rFonts w:asciiTheme="minorEastAsia" w:hAnsiTheme="minorEastAsia" w:cs="仿宋"/>
          <w:sz w:val="28"/>
          <w:szCs w:val="28"/>
          <w:lang w:val="zh-CN" w:bidi="ar"/>
        </w:rPr>
        <w:t>内外审计；体系的管理评审及第三方认证公司每年跟踪审核；</w:t>
      </w:r>
    </w:p>
    <w:p w:rsidR="00246FA9" w:rsidRPr="00246FA9" w:rsidRDefault="00246FA9" w:rsidP="00CD59AB">
      <w:pPr>
        <w:pStyle w:val="a3"/>
        <w:spacing w:line="360" w:lineRule="auto"/>
        <w:contextualSpacing/>
        <w:jc w:val="both"/>
        <w:rPr>
          <w:rFonts w:asciiTheme="minorEastAsia" w:eastAsiaTheme="minorEastAsia" w:hAnsiTheme="minorEastAsia" w:cs="仿宋"/>
          <w:sz w:val="28"/>
          <w:szCs w:val="28"/>
          <w:lang w:val="zh-CN" w:bidi="ar"/>
        </w:rPr>
      </w:pPr>
      <w:r w:rsidRPr="00246FA9">
        <w:rPr>
          <w:rFonts w:asciiTheme="minorEastAsia" w:eastAsiaTheme="minorEastAsia" w:hAnsiTheme="minorEastAsia" w:cs="仿宋" w:hint="eastAsia"/>
          <w:sz w:val="28"/>
          <w:szCs w:val="28"/>
          <w:lang w:val="zh-CN" w:bidi="ar"/>
        </w:rPr>
        <w:t>⑥</w:t>
      </w:r>
      <w:r w:rsidRPr="00246FA9">
        <w:rPr>
          <w:rFonts w:asciiTheme="minorEastAsia" w:eastAsiaTheme="minorEastAsia" w:hAnsiTheme="minorEastAsia" w:cs="仿宋"/>
          <w:sz w:val="28"/>
          <w:szCs w:val="28"/>
          <w:lang w:val="zh-CN" w:bidi="ar"/>
        </w:rPr>
        <w:t>公司每年组织环境应急预案演练；</w:t>
      </w:r>
    </w:p>
    <w:p w:rsidR="00246FA9" w:rsidRPr="00246FA9" w:rsidRDefault="00246FA9" w:rsidP="00246FA9">
      <w:pPr>
        <w:spacing w:line="360" w:lineRule="auto"/>
        <w:contextualSpacing/>
        <w:rPr>
          <w:rFonts w:asciiTheme="minorEastAsia" w:hAnsiTheme="minorEastAsia" w:cs="仿宋"/>
          <w:sz w:val="28"/>
          <w:szCs w:val="28"/>
          <w:lang w:val="zh-CN" w:bidi="ar"/>
        </w:rPr>
      </w:pPr>
      <w:r w:rsidRPr="00246FA9">
        <w:rPr>
          <w:rFonts w:asciiTheme="minorEastAsia" w:hAnsiTheme="minorEastAsia" w:cs="仿宋" w:hint="eastAsia"/>
          <w:sz w:val="28"/>
          <w:szCs w:val="28"/>
          <w:lang w:val="zh-CN" w:bidi="ar"/>
        </w:rPr>
        <w:lastRenderedPageBreak/>
        <w:t>⑦</w:t>
      </w:r>
      <w:r w:rsidRPr="00246FA9">
        <w:rPr>
          <w:rFonts w:asciiTheme="minorEastAsia" w:hAnsiTheme="minorEastAsia" w:cs="仿宋"/>
          <w:sz w:val="28"/>
          <w:szCs w:val="28"/>
          <w:lang w:val="zh-CN" w:bidi="ar"/>
        </w:rPr>
        <w:t>公司每天安排人员对现场进行检查。</w:t>
      </w:r>
    </w:p>
    <w:p w:rsidR="00931A42" w:rsidRPr="00691DDD" w:rsidRDefault="00931A42" w:rsidP="00246FA9">
      <w:pPr>
        <w:spacing w:line="360" w:lineRule="auto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691DDD">
        <w:rPr>
          <w:rFonts w:asciiTheme="minorEastAsia" w:hAnsiTheme="minorEastAsia" w:cs="宋体"/>
          <w:b/>
          <w:color w:val="000000"/>
          <w:sz w:val="28"/>
          <w:szCs w:val="28"/>
        </w:rPr>
        <w:t>（2）安全生产</w:t>
      </w:r>
    </w:p>
    <w:p w:rsidR="00931A42" w:rsidRPr="00246FA9" w:rsidRDefault="00931A42" w:rsidP="00246FA9">
      <w:pPr>
        <w:spacing w:line="360" w:lineRule="auto"/>
        <w:ind w:firstLine="420"/>
        <w:rPr>
          <w:rFonts w:asciiTheme="minorEastAsia" w:hAnsiTheme="minorEastAsia" w:cs="宋体"/>
          <w:color w:val="000000"/>
          <w:sz w:val="28"/>
          <w:szCs w:val="28"/>
        </w:rPr>
      </w:pPr>
      <w:r w:rsidRPr="00246FA9">
        <w:rPr>
          <w:rFonts w:asciiTheme="minorEastAsia" w:hAnsiTheme="minorEastAsia" w:cs="宋体"/>
          <w:color w:val="000000"/>
          <w:sz w:val="28"/>
          <w:szCs w:val="28"/>
        </w:rPr>
        <w:t>公司制定安全生产管理制度，严格执行“安全第一，预防为主”的方针，落实安全预防“三同时”、 安全事故“四不放过”的目标控制。通过落实安全责任制，</w:t>
      </w:r>
      <w:r w:rsidRPr="00246FA9">
        <w:rPr>
          <w:rFonts w:asciiTheme="minorEastAsia" w:hAnsiTheme="minorEastAsia" w:cs="宋体" w:hint="eastAsia"/>
          <w:color w:val="000000"/>
          <w:sz w:val="28"/>
          <w:szCs w:val="28"/>
        </w:rPr>
        <w:t>区</w:t>
      </w:r>
      <w:r w:rsidRPr="00246FA9">
        <w:rPr>
          <w:rFonts w:asciiTheme="minorEastAsia" w:hAnsiTheme="minorEastAsia" w:cs="宋体"/>
          <w:color w:val="000000"/>
          <w:sz w:val="28"/>
          <w:szCs w:val="28"/>
        </w:rPr>
        <w:t>政府与公司签订安全责任书，公司与</w:t>
      </w:r>
      <w:r w:rsidRPr="00246FA9">
        <w:rPr>
          <w:rFonts w:asciiTheme="minorEastAsia" w:hAnsiTheme="minorEastAsia" w:cs="宋体" w:hint="eastAsia"/>
          <w:color w:val="000000"/>
          <w:sz w:val="28"/>
          <w:szCs w:val="28"/>
        </w:rPr>
        <w:t>车间</w:t>
      </w:r>
      <w:r w:rsidRPr="00246FA9">
        <w:rPr>
          <w:rFonts w:asciiTheme="minorEastAsia" w:hAnsiTheme="minorEastAsia" w:cs="宋体"/>
          <w:color w:val="000000"/>
          <w:sz w:val="28"/>
          <w:szCs w:val="28"/>
        </w:rPr>
        <w:t>层层签订责任书，加大安全生产教育培训及应急预案措施</w:t>
      </w:r>
      <w:r w:rsidRPr="00246FA9"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 w:rsidRPr="00246FA9">
        <w:rPr>
          <w:rFonts w:asciiTheme="minorEastAsia" w:hAnsiTheme="minorEastAsia" w:cs="宋体"/>
          <w:color w:val="000000"/>
          <w:sz w:val="28"/>
          <w:szCs w:val="28"/>
        </w:rPr>
        <w:t>控制各类事故发生，安全生产形势良好，</w:t>
      </w:r>
      <w:r w:rsidRPr="00246FA9">
        <w:rPr>
          <w:rFonts w:asciiTheme="minorEastAsia" w:hAnsiTheme="minorEastAsia" w:cs="宋体" w:hint="eastAsia"/>
          <w:color w:val="000000"/>
          <w:sz w:val="28"/>
          <w:szCs w:val="28"/>
        </w:rPr>
        <w:t>被评为</w:t>
      </w:r>
      <w:r w:rsidRPr="00246FA9">
        <w:rPr>
          <w:rFonts w:asciiTheme="minorEastAsia" w:hAnsiTheme="minorEastAsia" w:cs="宋体"/>
          <w:color w:val="000000"/>
          <w:sz w:val="28"/>
          <w:szCs w:val="28"/>
        </w:rPr>
        <w:t>安全生产标准化三级企业。</w:t>
      </w:r>
    </w:p>
    <w:p w:rsidR="00246FA9" w:rsidRDefault="00246FA9" w:rsidP="00246FA9">
      <w:pPr>
        <w:spacing w:line="360" w:lineRule="auto"/>
        <w:rPr>
          <w:rFonts w:asciiTheme="minorEastAsia" w:hAnsiTheme="minorEastAsia"/>
          <w:sz w:val="28"/>
          <w:szCs w:val="28"/>
          <w:lang w:val="zh-CN"/>
        </w:rPr>
      </w:pPr>
      <w:r>
        <w:rPr>
          <w:rFonts w:asciiTheme="minorEastAsia" w:hAnsiTheme="minorEastAsia" w:hint="eastAsia"/>
          <w:sz w:val="28"/>
          <w:szCs w:val="28"/>
          <w:lang w:val="zh-CN"/>
        </w:rPr>
        <w:t>①</w:t>
      </w:r>
      <w:r w:rsidRPr="00246FA9">
        <w:rPr>
          <w:rFonts w:asciiTheme="minorEastAsia" w:hAnsiTheme="minorEastAsia" w:hint="eastAsia"/>
          <w:sz w:val="28"/>
          <w:szCs w:val="28"/>
          <w:lang w:val="zh-CN"/>
        </w:rPr>
        <w:t>制定了《安全管理制度》、《特种设备安全管理制度》、《安全生产责任制》等安全生产规章制度，符合国家安全生产法</w:t>
      </w:r>
      <w:r>
        <w:rPr>
          <w:rFonts w:asciiTheme="minorEastAsia" w:hAnsiTheme="minorEastAsia" w:hint="eastAsia"/>
          <w:sz w:val="28"/>
          <w:szCs w:val="28"/>
          <w:lang w:val="zh-CN"/>
        </w:rPr>
        <w:t>；</w:t>
      </w:r>
    </w:p>
    <w:p w:rsidR="00246FA9" w:rsidRPr="00246FA9" w:rsidRDefault="00246FA9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hAnsiTheme="minorEastAsia"/>
          <w:sz w:val="28"/>
          <w:szCs w:val="28"/>
          <w:lang w:val="zh-CN"/>
        </w:rPr>
        <w:t>②</w:t>
      </w:r>
      <w:r w:rsidRPr="00246FA9">
        <w:rPr>
          <w:rFonts w:asciiTheme="minorEastAsia" w:eastAsiaTheme="minorEastAsia" w:hAnsiTheme="minorEastAsia" w:hint="eastAsia"/>
          <w:sz w:val="28"/>
          <w:szCs w:val="28"/>
          <w:lang w:val="zh-CN"/>
        </w:rPr>
        <w:t>建立了包含综合应急预案、专项应急预案和现场处置方案的一整套预案体系</w:t>
      </w:r>
      <w:r w:rsid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，</w:t>
      </w:r>
      <w:r w:rsidR="00691DDD" w:rsidRPr="00246FA9">
        <w:rPr>
          <w:rFonts w:asciiTheme="minorEastAsia" w:eastAsiaTheme="minorEastAsia" w:hAnsiTheme="minorEastAsia"/>
          <w:sz w:val="28"/>
          <w:szCs w:val="28"/>
          <w:lang w:val="zh-CN"/>
        </w:rPr>
        <w:t>公司每年组织应急预案演练</w:t>
      </w:r>
      <w:r w:rsid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，</w:t>
      </w:r>
      <w:r w:rsidR="00691DDD" w:rsidRPr="00246FA9">
        <w:rPr>
          <w:rFonts w:asciiTheme="minorEastAsia" w:eastAsiaTheme="minorEastAsia" w:hAnsiTheme="minorEastAsia" w:hint="eastAsia"/>
          <w:sz w:val="28"/>
          <w:szCs w:val="28"/>
          <w:lang w:val="zh-CN"/>
        </w:rPr>
        <w:t>组织安全检查，排查隐患</w:t>
      </w:r>
      <w:r w:rsid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，</w:t>
      </w:r>
      <w:r w:rsidR="00691DDD" w:rsidRPr="00246FA9">
        <w:rPr>
          <w:rFonts w:asciiTheme="minorEastAsia" w:eastAsiaTheme="minorEastAsia" w:hAnsiTheme="minorEastAsia" w:hint="eastAsia"/>
          <w:sz w:val="28"/>
          <w:szCs w:val="28"/>
          <w:lang w:val="zh-CN"/>
        </w:rPr>
        <w:t>严格遵守安全操作规程；</w:t>
      </w:r>
      <w:r w:rsidRPr="00246FA9">
        <w:rPr>
          <w:rFonts w:asciiTheme="minorEastAsia" w:eastAsiaTheme="minorEastAsia" w:hAnsiTheme="minorEastAsia" w:hint="eastAsia"/>
          <w:sz w:val="28"/>
          <w:szCs w:val="28"/>
          <w:lang w:val="zh-CN"/>
        </w:rPr>
        <w:t>；</w:t>
      </w:r>
    </w:p>
    <w:p w:rsidR="00246FA9" w:rsidRPr="00246FA9" w:rsidRDefault="00246FA9" w:rsidP="00246FA9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eastAsiaTheme="minorEastAsia" w:hAnsiTheme="minorEastAsia"/>
          <w:sz w:val="28"/>
          <w:szCs w:val="28"/>
          <w:lang w:val="zh-CN"/>
        </w:rPr>
        <w:t>③</w:t>
      </w:r>
      <w:r w:rsidRPr="00246FA9">
        <w:rPr>
          <w:rFonts w:asciiTheme="minorEastAsia" w:eastAsiaTheme="minorEastAsia" w:hAnsiTheme="minorEastAsia" w:hint="eastAsia"/>
          <w:sz w:val="28"/>
          <w:szCs w:val="28"/>
          <w:lang w:val="zh-CN"/>
        </w:rPr>
        <w:t>加强安全教育培训，粘贴安全标识，提升员工安全意识；</w:t>
      </w:r>
    </w:p>
    <w:p w:rsidR="00246FA9" w:rsidRPr="00246FA9" w:rsidRDefault="00246FA9" w:rsidP="00246FA9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④</w:t>
      </w:r>
      <w:r w:rsidRPr="00246FA9">
        <w:rPr>
          <w:rFonts w:asciiTheme="minorEastAsia" w:eastAsiaTheme="minorEastAsia" w:hAnsiTheme="minorEastAsia"/>
          <w:sz w:val="28"/>
          <w:szCs w:val="28"/>
          <w:lang w:val="zh-CN"/>
        </w:rPr>
        <w:t>每半年组织一次</w:t>
      </w:r>
      <w:r w:rsidRPr="00246FA9">
        <w:rPr>
          <w:rFonts w:asciiTheme="minorEastAsia" w:eastAsiaTheme="minorEastAsia" w:hAnsiTheme="minorEastAsia" w:hint="eastAsia"/>
          <w:sz w:val="28"/>
          <w:szCs w:val="28"/>
          <w:lang w:val="zh-CN"/>
        </w:rPr>
        <w:t>体系</w:t>
      </w:r>
      <w:r w:rsidRPr="00246FA9">
        <w:rPr>
          <w:rFonts w:asciiTheme="minorEastAsia" w:eastAsiaTheme="minorEastAsia" w:hAnsiTheme="minorEastAsia"/>
          <w:sz w:val="28"/>
          <w:szCs w:val="28"/>
          <w:lang w:val="zh-CN"/>
        </w:rPr>
        <w:t>内审；</w:t>
      </w:r>
      <w:r w:rsidR="00691DDD" w:rsidRPr="00246FA9">
        <w:rPr>
          <w:rFonts w:asciiTheme="minorEastAsia" w:eastAsiaTheme="minorEastAsia" w:hAnsiTheme="minorEastAsia"/>
          <w:sz w:val="28"/>
          <w:szCs w:val="28"/>
        </w:rPr>
        <w:t>每年一次安全法规合规性评价；</w:t>
      </w:r>
      <w:r w:rsidRPr="00246FA9">
        <w:rPr>
          <w:rFonts w:asciiTheme="minorEastAsia" w:eastAsiaTheme="minorEastAsia" w:hAnsiTheme="minorEastAsia"/>
          <w:sz w:val="28"/>
          <w:szCs w:val="28"/>
          <w:lang w:val="zh-CN"/>
        </w:rPr>
        <w:t>体系的管理评审及第三方认证公司每年跟踪审核；</w:t>
      </w:r>
    </w:p>
    <w:p w:rsidR="00691DDD" w:rsidRDefault="00246FA9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⑤</w:t>
      </w:r>
      <w:r w:rsid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参与</w:t>
      </w:r>
      <w:r w:rsidRPr="00246FA9">
        <w:rPr>
          <w:rFonts w:asciiTheme="minorEastAsia" w:eastAsiaTheme="minorEastAsia" w:hAnsiTheme="minorEastAsia"/>
          <w:sz w:val="28"/>
          <w:szCs w:val="28"/>
          <w:lang w:val="zh-CN"/>
        </w:rPr>
        <w:t>政府主管部门组织的安全检查；</w:t>
      </w:r>
      <w:r w:rsidR="00691DD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4F42F9" w:rsidRPr="004F42F9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⑥</w:t>
      </w:r>
      <w:r w:rsidR="00246FA9" w:rsidRPr="00246FA9">
        <w:rPr>
          <w:rFonts w:asciiTheme="minorEastAsia" w:eastAsiaTheme="minorEastAsia" w:hAnsiTheme="minorEastAsia"/>
          <w:sz w:val="28"/>
          <w:szCs w:val="28"/>
        </w:rPr>
        <w:t>委托外部进行特种设备检验。</w:t>
      </w:r>
    </w:p>
    <w:p w:rsidR="00CD64C0" w:rsidRPr="00691DDD" w:rsidRDefault="00691DDD" w:rsidP="00691DDD">
      <w:pPr>
        <w:spacing w:beforeLines="50" w:before="156" w:line="360" w:lineRule="auto"/>
        <w:rPr>
          <w:rFonts w:asciiTheme="minorEastAsia" w:hAnsiTheme="minorEastAsia" w:cs="仿宋"/>
          <w:b/>
          <w:sz w:val="28"/>
          <w:szCs w:val="28"/>
          <w:lang w:bidi="ar"/>
        </w:rPr>
      </w:pPr>
      <w:bookmarkStart w:id="0" w:name="_Toc165189239"/>
      <w:bookmarkStart w:id="1" w:name="_Toc335677848"/>
      <w:bookmarkStart w:id="2" w:name="_Toc369036203"/>
      <w:bookmarkStart w:id="3" w:name="_Toc195326273"/>
      <w:bookmarkStart w:id="4" w:name="_Toc417372729"/>
      <w:bookmarkStart w:id="5" w:name="_Toc362684841"/>
      <w:bookmarkStart w:id="6" w:name="_Toc335237855"/>
      <w:bookmarkStart w:id="7" w:name="_Toc335207303"/>
      <w:r w:rsidRPr="00691DDD">
        <w:rPr>
          <w:rFonts w:asciiTheme="minorEastAsia" w:hAnsiTheme="minorEastAsia" w:cs="仿宋" w:hint="eastAsia"/>
          <w:b/>
          <w:sz w:val="28"/>
          <w:szCs w:val="28"/>
          <w:lang w:bidi="ar"/>
        </w:rPr>
        <w:t>（3）质量责任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D64C0" w:rsidRPr="00691DDD" w:rsidRDefault="00691DDD" w:rsidP="00691DD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1DDD">
        <w:rPr>
          <w:rFonts w:asciiTheme="minorEastAsia" w:hAnsiTheme="minorEastAsia" w:cs="仿宋" w:hint="eastAsia"/>
          <w:sz w:val="28"/>
          <w:szCs w:val="28"/>
          <w:lang w:bidi="ar"/>
        </w:rPr>
        <w:t>公司</w:t>
      </w:r>
      <w:r w:rsidR="00CD64C0" w:rsidRPr="00691DDD">
        <w:rPr>
          <w:rFonts w:asciiTheme="minorEastAsia" w:hAnsiTheme="minorEastAsia" w:hint="eastAsia"/>
          <w:sz w:val="28"/>
          <w:szCs w:val="28"/>
        </w:rPr>
        <w:t>深度推进质量管理体系建设，完善质量管理制订，开展系统的产品质量风险评价，不断分析企业内外部质量反馈信息。</w:t>
      </w:r>
    </w:p>
    <w:p w:rsidR="00CD64C0" w:rsidRPr="00691DDD" w:rsidRDefault="00691DDD" w:rsidP="00691DDD">
      <w:pPr>
        <w:spacing w:line="360" w:lineRule="auto"/>
        <w:rPr>
          <w:rFonts w:asciiTheme="minorEastAsia" w:hAnsiTheme="minorEastAsia"/>
          <w:sz w:val="28"/>
          <w:szCs w:val="28"/>
          <w:lang w:val="zh-CN"/>
        </w:rPr>
      </w:pPr>
      <w:r w:rsidRPr="00691DDD">
        <w:rPr>
          <w:rFonts w:asciiTheme="minorEastAsia" w:hAnsiTheme="minorEastAsia"/>
          <w:sz w:val="28"/>
          <w:szCs w:val="28"/>
          <w:lang w:val="zh-CN"/>
        </w:rPr>
        <w:t>①</w:t>
      </w:r>
      <w:r w:rsidR="00CD64C0" w:rsidRPr="00691DDD">
        <w:rPr>
          <w:rFonts w:asciiTheme="minorEastAsia" w:hAnsiTheme="minorEastAsia" w:hint="eastAsia"/>
          <w:sz w:val="28"/>
          <w:szCs w:val="28"/>
          <w:lang w:val="zh-CN"/>
        </w:rPr>
        <w:t>制定了严格的产品内控标准；</w:t>
      </w:r>
    </w:p>
    <w:p w:rsidR="00CD64C0" w:rsidRPr="00691DDD" w:rsidRDefault="00691DDD" w:rsidP="00691DDD">
      <w:pPr>
        <w:spacing w:line="360" w:lineRule="auto"/>
        <w:rPr>
          <w:rFonts w:asciiTheme="minorEastAsia" w:hAnsiTheme="minorEastAsia"/>
          <w:sz w:val="28"/>
          <w:szCs w:val="28"/>
          <w:lang w:val="zh-CN"/>
        </w:rPr>
      </w:pPr>
      <w:r w:rsidRPr="00691DDD">
        <w:rPr>
          <w:rFonts w:asciiTheme="minorEastAsia" w:hAnsiTheme="minorEastAsia"/>
          <w:sz w:val="28"/>
          <w:szCs w:val="28"/>
          <w:lang w:val="zh-CN"/>
        </w:rPr>
        <w:t>②</w:t>
      </w:r>
      <w:r w:rsidR="00CD64C0" w:rsidRPr="00691DDD">
        <w:rPr>
          <w:rFonts w:asciiTheme="minorEastAsia" w:hAnsiTheme="minorEastAsia" w:hint="eastAsia"/>
          <w:sz w:val="28"/>
          <w:szCs w:val="28"/>
          <w:lang w:val="zh-CN"/>
        </w:rPr>
        <w:t>严格遵守ISO9001质量管理体系；</w:t>
      </w:r>
    </w:p>
    <w:p w:rsidR="00CD64C0" w:rsidRP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③</w:t>
      </w:r>
      <w:r w:rsidR="00931A42" w:rsidRPr="00691DDD">
        <w:rPr>
          <w:rFonts w:asciiTheme="minorEastAsia" w:eastAsiaTheme="minorEastAsia" w:hAnsiTheme="minorEastAsia"/>
          <w:sz w:val="28"/>
          <w:szCs w:val="28"/>
        </w:rPr>
        <w:t>公司对每批产品按质量标准进行全检；国家及各省、市</w:t>
      </w:r>
      <w:r w:rsidR="00931A42" w:rsidRPr="00691DDD">
        <w:rPr>
          <w:rFonts w:asciiTheme="minorEastAsia" w:eastAsiaTheme="minorEastAsia" w:hAnsiTheme="minorEastAsia" w:hint="eastAsia"/>
          <w:sz w:val="28"/>
          <w:szCs w:val="28"/>
        </w:rPr>
        <w:t>检验</w:t>
      </w:r>
      <w:r w:rsidR="00931A42" w:rsidRPr="00691DDD">
        <w:rPr>
          <w:rFonts w:asciiTheme="minorEastAsia" w:eastAsiaTheme="minorEastAsia" w:hAnsiTheme="minorEastAsia"/>
          <w:sz w:val="28"/>
          <w:szCs w:val="28"/>
        </w:rPr>
        <w:t>所根据公司的委托进行检验；国家及各省、市</w:t>
      </w:r>
      <w:r w:rsidR="00931A42" w:rsidRPr="00691DDD">
        <w:rPr>
          <w:rFonts w:asciiTheme="minorEastAsia" w:eastAsiaTheme="minorEastAsia" w:hAnsiTheme="minorEastAsia" w:hint="eastAsia"/>
          <w:sz w:val="28"/>
          <w:szCs w:val="28"/>
        </w:rPr>
        <w:t>检验</w:t>
      </w:r>
      <w:r w:rsidR="00931A42" w:rsidRPr="00691DDD">
        <w:rPr>
          <w:rFonts w:asciiTheme="minorEastAsia" w:eastAsiaTheme="minorEastAsia" w:hAnsiTheme="minorEastAsia"/>
          <w:sz w:val="28"/>
          <w:szCs w:val="28"/>
        </w:rPr>
        <w:t>所按规定和计划抽检。</w:t>
      </w:r>
    </w:p>
    <w:p w:rsidR="00691DDD" w:rsidRPr="00691DDD" w:rsidRDefault="00691DDD" w:rsidP="00691DDD">
      <w:pPr>
        <w:spacing w:line="360" w:lineRule="auto"/>
        <w:rPr>
          <w:rFonts w:asciiTheme="minorEastAsia" w:hAnsiTheme="minorEastAsia"/>
          <w:b/>
          <w:sz w:val="28"/>
          <w:szCs w:val="28"/>
          <w:lang w:val="zh-CN"/>
        </w:rPr>
      </w:pPr>
      <w:r w:rsidRPr="00691DDD">
        <w:rPr>
          <w:rFonts w:asciiTheme="minorEastAsia" w:hAnsiTheme="minorEastAsia" w:hint="eastAsia"/>
          <w:b/>
          <w:sz w:val="28"/>
          <w:szCs w:val="28"/>
          <w:lang w:val="zh-CN"/>
        </w:rPr>
        <w:lastRenderedPageBreak/>
        <w:t>（4）</w:t>
      </w:r>
      <w:r w:rsidR="00CD64C0" w:rsidRPr="00691DDD">
        <w:rPr>
          <w:rFonts w:asciiTheme="minorEastAsia" w:hAnsiTheme="minorEastAsia"/>
          <w:b/>
          <w:sz w:val="28"/>
          <w:szCs w:val="28"/>
          <w:lang w:val="zh-CN"/>
        </w:rPr>
        <w:t>职业健康责任</w:t>
      </w:r>
    </w:p>
    <w:p w:rsidR="00CD64C0" w:rsidRPr="00691DDD" w:rsidRDefault="00CD64C0" w:rsidP="00691DD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  <w:lang w:val="zh-CN"/>
        </w:rPr>
      </w:pPr>
      <w:r w:rsidRPr="00691DDD">
        <w:rPr>
          <w:rFonts w:asciiTheme="minorEastAsia" w:hAnsiTheme="minorEastAsia" w:hint="eastAsia"/>
          <w:sz w:val="28"/>
          <w:szCs w:val="28"/>
        </w:rPr>
        <w:t>公司有完整的职业病管理体系，对职业危害岗位进行定期检测，对职业危害岗位人员进行岗前岗中和岗后的体检；</w:t>
      </w:r>
    </w:p>
    <w:p w:rsidR="00CD64C0" w:rsidRP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①</w:t>
      </w:r>
      <w:r w:rsidR="00CD64C0"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严格遵守ISO18001职业健康管理体系</w:t>
      </w: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，</w:t>
      </w:r>
      <w:r w:rsidRPr="00691DDD">
        <w:rPr>
          <w:rFonts w:asciiTheme="minorEastAsia" w:eastAsiaTheme="minorEastAsia" w:hAnsiTheme="minorEastAsia"/>
          <w:sz w:val="28"/>
          <w:szCs w:val="28"/>
        </w:rPr>
        <w:t>每年组织员工进行一次职业病体检；</w:t>
      </w:r>
      <w:r w:rsidRPr="00691DDD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Pr="00691DDD">
        <w:rPr>
          <w:rFonts w:asciiTheme="minorEastAsia" w:eastAsiaTheme="minorEastAsia" w:hAnsiTheme="minorEastAsia"/>
          <w:sz w:val="28"/>
          <w:szCs w:val="28"/>
        </w:rPr>
        <w:t>进行职业健康法律法规合规性评价。</w:t>
      </w:r>
    </w:p>
    <w:p w:rsid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②</w:t>
      </w:r>
      <w:r w:rsidR="00CD64C0"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发放劳动保护用品，定期安排对工作场所职业危害因素进行检测，</w:t>
      </w:r>
      <w:r w:rsidRPr="00691DDD">
        <w:rPr>
          <w:rFonts w:asciiTheme="minorEastAsia" w:eastAsiaTheme="minorEastAsia" w:hAnsiTheme="minorEastAsia"/>
          <w:sz w:val="28"/>
          <w:szCs w:val="28"/>
        </w:rPr>
        <w:t>每周检查员工劳动防护用品佩戴情况；</w:t>
      </w:r>
    </w:p>
    <w:p w:rsidR="00CD64C0" w:rsidRP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③</w:t>
      </w:r>
      <w:r w:rsidR="00CD64C0"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夏季送清凉、冬季送温暖。</w:t>
      </w:r>
    </w:p>
    <w:p w:rsid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691DDD">
        <w:rPr>
          <w:rFonts w:asciiTheme="minorEastAsia" w:eastAsiaTheme="minorEastAsia" w:hAnsiTheme="minorEastAsia"/>
          <w:sz w:val="28"/>
          <w:szCs w:val="28"/>
        </w:rPr>
        <w:t>④</w:t>
      </w:r>
      <w:r w:rsidR="00931A42" w:rsidRPr="00691DDD">
        <w:rPr>
          <w:rFonts w:asciiTheme="minorEastAsia" w:eastAsiaTheme="minorEastAsia" w:hAnsiTheme="minorEastAsia"/>
          <w:sz w:val="28"/>
          <w:szCs w:val="28"/>
        </w:rPr>
        <w:t>每年委托有资质单位进行职业病危害因素现场检测；</w:t>
      </w:r>
    </w:p>
    <w:p w:rsidR="00931A42" w:rsidRP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b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b/>
          <w:sz w:val="28"/>
          <w:szCs w:val="28"/>
          <w:lang w:val="zh-CN"/>
        </w:rPr>
        <w:t>（5）道德</w:t>
      </w:r>
      <w:r w:rsidRPr="00691DDD">
        <w:rPr>
          <w:rFonts w:asciiTheme="minorEastAsia" w:eastAsiaTheme="minorEastAsia" w:hAnsiTheme="minorEastAsia"/>
          <w:b/>
          <w:sz w:val="28"/>
          <w:szCs w:val="28"/>
          <w:lang w:val="zh-CN"/>
        </w:rPr>
        <w:t>行为</w:t>
      </w:r>
    </w:p>
    <w:p w:rsidR="00931A42" w:rsidRPr="00691DDD" w:rsidRDefault="00931A42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（</w:t>
      </w: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1</w:t>
      </w: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）依法纳税、诚信至上</w:t>
      </w:r>
    </w:p>
    <w:p w:rsidR="00931A42" w:rsidRPr="00691DDD" w:rsidRDefault="00931A42" w:rsidP="00691DDD">
      <w:pPr>
        <w:pStyle w:val="a3"/>
        <w:spacing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在公司发展壮大的过程中，公司的高层领导深刻地认识到税收乃国之血脉，经济为税收源泉。公司深入开展依法诚信纳税的宣传，企业依法诚信纳税的意识不断增强，近三年纳税总额近1亿元，为国家税收的发展做出了较大贡献。</w:t>
      </w:r>
    </w:p>
    <w:p w:rsidR="00931A42" w:rsidRPr="00691DDD" w:rsidRDefault="00931A42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（</w:t>
      </w: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2</w:t>
      </w: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）学法普法、健全机制</w:t>
      </w:r>
    </w:p>
    <w:p w:rsidR="00931A42" w:rsidRPr="00691DDD" w:rsidRDefault="00931A42" w:rsidP="00691DDD">
      <w:pPr>
        <w:pStyle w:val="a3"/>
        <w:spacing w:line="360" w:lineRule="auto"/>
        <w:ind w:firstLineChars="250" w:firstLine="7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高层领导十分重视法律法规的学习和员工法制宣传教育，带头学习相关法律法规，并把法制建设纳入企业监管内容，专门由法务人员负责法治工作，企业内部工作制度不断完善，企业法律监督机制不断建立健全。公司认真执行《合同法》等经贸法规，制定了《合同审查及管理规定》和《合同纠纷处理程序规定》，确保合同双方权益不受损害，树立了守法、诚信的良好形象。</w:t>
      </w:r>
    </w:p>
    <w:p w:rsidR="00931A42" w:rsidRPr="00691DDD" w:rsidRDefault="00931A42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（</w:t>
      </w: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3</w:t>
      </w: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）稽审结合、有效预防</w:t>
      </w:r>
    </w:p>
    <w:p w:rsidR="00931A42" w:rsidRPr="00691DDD" w:rsidRDefault="00931A42" w:rsidP="00691DDD">
      <w:pPr>
        <w:pStyle w:val="a3"/>
        <w:spacing w:line="360" w:lineRule="auto"/>
        <w:ind w:firstLineChars="250" w:firstLine="7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为了更好地维护诚信经营环境，母公司三花控股成立了内审部门，通过运营审计、经营稽查，内外结合的审计监督，对经营过程进行严格监控，逐步建立惩防体系，将一切非诚信因素扼杀在摇篮之中。</w:t>
      </w:r>
    </w:p>
    <w:p w:rsidR="00931A42" w:rsidRPr="00691DDD" w:rsidRDefault="00931A42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（</w:t>
      </w:r>
      <w:r w:rsidRPr="00691DDD">
        <w:rPr>
          <w:rFonts w:asciiTheme="minorEastAsia" w:eastAsiaTheme="minorEastAsia" w:hAnsiTheme="minorEastAsia"/>
          <w:sz w:val="28"/>
          <w:szCs w:val="28"/>
          <w:lang w:val="zh-CN"/>
        </w:rPr>
        <w:t>4</w:t>
      </w: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）影响相关方</w:t>
      </w:r>
    </w:p>
    <w:p w:rsidR="00931A42" w:rsidRPr="00691DDD" w:rsidRDefault="00931A42" w:rsidP="00691DDD">
      <w:pPr>
        <w:pStyle w:val="a3"/>
        <w:spacing w:line="360" w:lineRule="auto"/>
        <w:ind w:firstLineChars="250" w:firstLine="7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lastRenderedPageBreak/>
        <w:t>建立严格的供应商准入及评估制度，尤其是产品原辅料的供应商，对其资质、诚信记录等都要进行严格审查，并由质量部、供管部牵头进行现场质量审计。通过供应商审计，将公司诚信经营的理念传导给供应商，与其共同创建并维护诚信经营环境，提供更加优质稳定的产品和服务，对出现诚信问题的供应商给予淘汰的严格处罚。</w:t>
      </w:r>
    </w:p>
    <w:p w:rsidR="00931A42" w:rsidRPr="00691DDD" w:rsidRDefault="00691DDD" w:rsidP="00691DDD">
      <w:pPr>
        <w:pStyle w:val="a3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bookmarkStart w:id="8" w:name="_Toc12587"/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（5）</w:t>
      </w:r>
      <w:r w:rsidR="00931A42"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道德规范及相关绩效指标</w:t>
      </w:r>
      <w:bookmarkEnd w:id="8"/>
    </w:p>
    <w:p w:rsidR="00931A42" w:rsidRDefault="00931A42" w:rsidP="00691DDD">
      <w:pPr>
        <w:pStyle w:val="a3"/>
        <w:spacing w:line="360" w:lineRule="auto"/>
        <w:ind w:firstLineChars="250" w:firstLine="7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691DDD">
        <w:rPr>
          <w:rFonts w:asciiTheme="minorEastAsia" w:eastAsiaTheme="minorEastAsia" w:hAnsiTheme="minorEastAsia" w:hint="eastAsia"/>
          <w:sz w:val="28"/>
          <w:szCs w:val="28"/>
          <w:lang w:val="zh-CN"/>
        </w:rPr>
        <w:t>重合同、守信用、讲道德、守法纪，为消费者提供高品质产品和服务是衡量企业道德水准的基本尺度。对高层领导每年进行一次民主测评，主要针对政治思想、领导艺术、业务等方面的评价；对中层领导，进行德、能、勤、绩、廉的考核，制定领导干部廉洁从业若干规定，以提高中层领导的道德及管理水平。对公司员工，制定《员工手册》等约束性规范。</w:t>
      </w:r>
    </w:p>
    <w:p w:rsidR="004F42F9" w:rsidRDefault="004F42F9" w:rsidP="004F42F9">
      <w:pPr>
        <w:pStyle w:val="a3"/>
        <w:spacing w:line="360" w:lineRule="auto"/>
        <w:jc w:val="both"/>
        <w:rPr>
          <w:rFonts w:asciiTheme="minorEastAsia" w:eastAsiaTheme="minorEastAsia" w:hAnsiTheme="minorEastAsia"/>
          <w:b/>
          <w:sz w:val="28"/>
          <w:szCs w:val="28"/>
          <w:lang w:val="zh-CN"/>
        </w:rPr>
      </w:pPr>
      <w:r w:rsidRPr="004F42F9">
        <w:rPr>
          <w:rFonts w:asciiTheme="minorEastAsia" w:eastAsiaTheme="minorEastAsia" w:hAnsiTheme="minorEastAsia" w:hint="eastAsia"/>
          <w:b/>
          <w:sz w:val="28"/>
          <w:szCs w:val="28"/>
          <w:lang w:val="zh-CN"/>
        </w:rPr>
        <w:t>四、公益</w:t>
      </w:r>
      <w:r w:rsidR="00CD59AB">
        <w:rPr>
          <w:rFonts w:asciiTheme="minorEastAsia" w:eastAsiaTheme="minorEastAsia" w:hAnsiTheme="minorEastAsia" w:hint="eastAsia"/>
          <w:b/>
          <w:sz w:val="28"/>
          <w:szCs w:val="28"/>
          <w:lang w:val="zh-CN"/>
        </w:rPr>
        <w:t>支出</w:t>
      </w:r>
    </w:p>
    <w:p w:rsidR="004F42F9" w:rsidRDefault="00D67699" w:rsidP="00D67699">
      <w:pPr>
        <w:pStyle w:val="a3"/>
        <w:spacing w:line="360" w:lineRule="auto"/>
        <w:ind w:firstLine="6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val="zh-CN"/>
        </w:rPr>
        <w:t xml:space="preserve"> </w:t>
      </w:r>
      <w:r w:rsidR="004F42F9" w:rsidRPr="004F42F9">
        <w:rPr>
          <w:rFonts w:asciiTheme="minorEastAsia" w:eastAsiaTheme="minorEastAsia" w:hAnsiTheme="minorEastAsia" w:hint="eastAsia"/>
          <w:sz w:val="28"/>
          <w:szCs w:val="28"/>
          <w:lang w:val="zh-CN"/>
        </w:rPr>
        <w:t>公司</w:t>
      </w:r>
      <w:r w:rsidR="004F42F9" w:rsidRPr="004F42F9">
        <w:rPr>
          <w:rFonts w:asciiTheme="minorEastAsia" w:eastAsiaTheme="minorEastAsia" w:hAnsiTheme="minorEastAsia"/>
          <w:sz w:val="28"/>
          <w:szCs w:val="28"/>
          <w:lang w:val="zh-CN"/>
        </w:rPr>
        <w:t>重视</w:t>
      </w:r>
      <w:r w:rsidR="004F42F9">
        <w:rPr>
          <w:rFonts w:asciiTheme="minorEastAsia" w:eastAsiaTheme="minorEastAsia" w:hAnsiTheme="minorEastAsia" w:hint="eastAsia"/>
          <w:sz w:val="28"/>
          <w:szCs w:val="28"/>
          <w:lang w:val="zh-CN"/>
        </w:rPr>
        <w:t>员工</w:t>
      </w:r>
      <w:r w:rsidR="00CD59AB">
        <w:rPr>
          <w:rFonts w:asciiTheme="minorEastAsia" w:eastAsiaTheme="minorEastAsia" w:hAnsiTheme="minorEastAsia" w:hint="eastAsia"/>
          <w:sz w:val="28"/>
          <w:szCs w:val="28"/>
          <w:lang w:val="zh-CN"/>
        </w:rPr>
        <w:t>利益</w:t>
      </w:r>
      <w:r w:rsidR="00CD59AB">
        <w:rPr>
          <w:rFonts w:asciiTheme="minorEastAsia" w:eastAsiaTheme="minorEastAsia" w:hAnsiTheme="minorEastAsia"/>
          <w:sz w:val="28"/>
          <w:szCs w:val="28"/>
          <w:lang w:val="zh-CN"/>
        </w:rPr>
        <w:t>维护，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在2020年突如其来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的新冠肺炎疫情，公司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竭力为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保复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工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复产及员工安全，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除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包车接送外省来杭务工人员外，还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租下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隔离酒店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让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返工人员居住。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高价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购买防护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品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，每日为员工配备口罩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2只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厂区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各处</w:t>
      </w:r>
      <w:r w:rsidR="00145129">
        <w:rPr>
          <w:rFonts w:asciiTheme="minorEastAsia" w:eastAsiaTheme="minorEastAsia" w:hAnsiTheme="minorEastAsia" w:hint="eastAsia"/>
          <w:sz w:val="28"/>
          <w:szCs w:val="28"/>
          <w:lang w:val="zh-CN"/>
        </w:rPr>
        <w:t>每日</w:t>
      </w:r>
      <w:bookmarkStart w:id="9" w:name="_GoBack"/>
      <w:bookmarkEnd w:id="9"/>
      <w:r>
        <w:rPr>
          <w:rFonts w:asciiTheme="minorEastAsia" w:eastAsiaTheme="minorEastAsia" w:hAnsiTheme="minorEastAsia"/>
          <w:sz w:val="28"/>
          <w:szCs w:val="28"/>
          <w:lang w:val="zh-CN"/>
        </w:rPr>
        <w:t>实施消毒2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次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各类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防疫物品的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购置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及因此次疫情公司的额外支出高达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200万元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，充分体现了公司对于员工的安全照顾。</w:t>
      </w:r>
    </w:p>
    <w:p w:rsidR="00D67699" w:rsidRDefault="00FF0616" w:rsidP="00D67699">
      <w:pPr>
        <w:pStyle w:val="a3"/>
        <w:spacing w:line="360" w:lineRule="auto"/>
        <w:ind w:firstLine="6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在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公司员工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个人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及家庭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成员遭遇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疾病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等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困难时，总经理带头多次参与集体捐助，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并主动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帮助员工向总公司三花控股集团的“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三花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一家人基金”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申请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救助金，先后有多名员工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受益。</w:t>
      </w:r>
    </w:p>
    <w:p w:rsidR="000A6BBB" w:rsidRPr="000A6BBB" w:rsidRDefault="000A6BBB" w:rsidP="00D67699">
      <w:pPr>
        <w:pStyle w:val="a3"/>
        <w:spacing w:line="360" w:lineRule="auto"/>
        <w:ind w:firstLine="6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另外，在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本次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新冠疫情危机中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，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三花集团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从全员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防护到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复产复工，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从确保客户订单到支援社会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抗疫：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武汉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雷神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山、火神山医院的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ICU、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负压病房、检验室等核心净化区域的医疗空调净化设备，其核心部件变频驱动器由三花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先途电子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提供，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捐助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疫区医院黑科技新产品极速便携热饮水机，让奋战在一线的医护人员可以随时随地和尚清洁卫生的开水。三花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控股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集团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更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捐赠一千万元用于疫情急救及公益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lastRenderedPageBreak/>
        <w:t>援助。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2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020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年5月15日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，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在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浙江省人民大会堂隆重举行的“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大爱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浙商”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活动中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，三花控股集团荣获“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浙商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抗疫英雄”</w:t>
      </w:r>
      <w:r w:rsidRPr="000A6BBB">
        <w:rPr>
          <w:rFonts w:asciiTheme="minorEastAsia" w:eastAsiaTheme="minorEastAsia" w:hAnsiTheme="minorEastAsia" w:hint="eastAsia"/>
          <w:sz w:val="28"/>
          <w:szCs w:val="28"/>
          <w:lang w:val="zh-CN"/>
        </w:rPr>
        <w:t>称号</w:t>
      </w:r>
      <w:r w:rsidRPr="000A6BBB">
        <w:rPr>
          <w:rFonts w:asciiTheme="minorEastAsia" w:eastAsiaTheme="minorEastAsia" w:hAnsiTheme="minorEastAsia"/>
          <w:sz w:val="28"/>
          <w:szCs w:val="28"/>
          <w:lang w:val="zh-CN"/>
        </w:rPr>
        <w:t>。</w:t>
      </w:r>
    </w:p>
    <w:p w:rsidR="00B71F97" w:rsidRDefault="00704061" w:rsidP="00B71F97">
      <w:pPr>
        <w:pStyle w:val="a3"/>
        <w:spacing w:line="360" w:lineRule="auto"/>
        <w:ind w:firstLine="6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另外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，</w:t>
      </w:r>
      <w:r w:rsidR="00FF0616">
        <w:rPr>
          <w:rFonts w:asciiTheme="minorEastAsia" w:eastAsiaTheme="minorEastAsia" w:hAnsiTheme="minorEastAsia" w:hint="eastAsia"/>
          <w:sz w:val="28"/>
          <w:szCs w:val="28"/>
          <w:lang w:val="zh-CN"/>
        </w:rPr>
        <w:t>公司</w:t>
      </w:r>
      <w:r w:rsidR="00FF0616">
        <w:rPr>
          <w:rFonts w:asciiTheme="minorEastAsia" w:eastAsiaTheme="minorEastAsia" w:hAnsiTheme="minorEastAsia"/>
          <w:sz w:val="28"/>
          <w:szCs w:val="28"/>
          <w:lang w:val="zh-CN"/>
        </w:rPr>
        <w:t>近一年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来</w:t>
      </w:r>
      <w:r w:rsidR="00FF0616">
        <w:rPr>
          <w:rFonts w:asciiTheme="minorEastAsia" w:eastAsiaTheme="minorEastAsia" w:hAnsiTheme="minorEastAsia"/>
          <w:sz w:val="28"/>
          <w:szCs w:val="28"/>
          <w:lang w:val="zh-CN"/>
        </w:rPr>
        <w:t>在</w:t>
      </w:r>
      <w:r w:rsidR="00FF0616">
        <w:rPr>
          <w:rFonts w:asciiTheme="minorEastAsia" w:eastAsiaTheme="minorEastAsia" w:hAnsiTheme="minorEastAsia" w:hint="eastAsia"/>
          <w:sz w:val="28"/>
          <w:szCs w:val="28"/>
          <w:lang w:val="zh-CN"/>
        </w:rPr>
        <w:t>环</w:t>
      </w:r>
      <w:r w:rsidR="00FF0616">
        <w:rPr>
          <w:rFonts w:asciiTheme="minorEastAsia" w:eastAsiaTheme="minorEastAsia" w:hAnsiTheme="minorEastAsia"/>
          <w:sz w:val="28"/>
          <w:szCs w:val="28"/>
          <w:lang w:val="zh-CN"/>
        </w:rPr>
        <w:t>安方面的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投入</w:t>
      </w:r>
      <w:r w:rsidR="00FF0616">
        <w:rPr>
          <w:rFonts w:asciiTheme="minorEastAsia" w:eastAsiaTheme="minorEastAsia" w:hAnsiTheme="minorEastAsia"/>
          <w:sz w:val="28"/>
          <w:szCs w:val="28"/>
          <w:lang w:val="zh-CN"/>
        </w:rPr>
        <w:t>为</w:t>
      </w:r>
      <w:r w:rsidR="006C24FF">
        <w:rPr>
          <w:rFonts w:asciiTheme="minorEastAsia" w:eastAsiaTheme="minorEastAsia" w:hAnsiTheme="minorEastAsia"/>
          <w:sz w:val="28"/>
          <w:szCs w:val="28"/>
          <w:lang w:val="zh-CN"/>
        </w:rPr>
        <w:t>2486.94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万元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，用于购入各种环保设备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以及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设施的建设。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通过不断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的改造升级，</w:t>
      </w:r>
      <w:r>
        <w:rPr>
          <w:rFonts w:asciiTheme="minorEastAsia" w:eastAsiaTheme="minorEastAsia" w:hAnsiTheme="minorEastAsia" w:hint="eastAsia"/>
          <w:sz w:val="28"/>
          <w:szCs w:val="28"/>
          <w:lang w:val="zh-CN"/>
        </w:rPr>
        <w:t>减少</w:t>
      </w:r>
      <w:r>
        <w:rPr>
          <w:rFonts w:asciiTheme="minorEastAsia" w:eastAsiaTheme="minorEastAsia" w:hAnsiTheme="minorEastAsia"/>
          <w:sz w:val="28"/>
          <w:szCs w:val="28"/>
          <w:lang w:val="zh-CN"/>
        </w:rPr>
        <w:t>环境污染，</w:t>
      </w:r>
      <w:r w:rsidR="00B71F97" w:rsidRPr="00B71F97">
        <w:rPr>
          <w:rFonts w:asciiTheme="minorEastAsia" w:eastAsiaTheme="minorEastAsia" w:hAnsiTheme="minorEastAsia" w:hint="eastAsia"/>
          <w:sz w:val="28"/>
          <w:szCs w:val="28"/>
          <w:lang w:val="zh-CN"/>
        </w:rPr>
        <w:t>实现“助力绿色品质生活，还地球一片蓝天”的愿景</w:t>
      </w:r>
      <w:r w:rsidR="00B71F97">
        <w:rPr>
          <w:rFonts w:asciiTheme="minorEastAsia" w:eastAsiaTheme="minorEastAsia" w:hAnsiTheme="minorEastAsia" w:hint="eastAsia"/>
          <w:sz w:val="28"/>
          <w:szCs w:val="28"/>
          <w:lang w:val="zh-CN"/>
        </w:rPr>
        <w:t>。</w:t>
      </w:r>
    </w:p>
    <w:p w:rsidR="002D7D32" w:rsidRPr="00B71F97" w:rsidRDefault="002D7D32" w:rsidP="00B71F97">
      <w:pPr>
        <w:pStyle w:val="a3"/>
        <w:spacing w:line="360" w:lineRule="auto"/>
        <w:ind w:firstLine="600"/>
        <w:jc w:val="both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B71F97">
        <w:rPr>
          <w:rFonts w:asciiTheme="minorEastAsia" w:eastAsiaTheme="minorEastAsia" w:hAnsiTheme="minorEastAsia"/>
          <w:sz w:val="28"/>
          <w:szCs w:val="28"/>
          <w:lang w:val="zh-CN"/>
        </w:rPr>
        <w:t>公司相信只有</w:t>
      </w:r>
      <w:r w:rsidRPr="00B71F97">
        <w:rPr>
          <w:rFonts w:asciiTheme="minorEastAsia" w:eastAsiaTheme="minorEastAsia" w:hAnsiTheme="minorEastAsia" w:hint="eastAsia"/>
          <w:sz w:val="28"/>
          <w:szCs w:val="28"/>
          <w:lang w:val="zh-CN"/>
        </w:rPr>
        <w:t>脚踏</w:t>
      </w:r>
      <w:r w:rsidRPr="00B71F97">
        <w:rPr>
          <w:rFonts w:asciiTheme="minorEastAsia" w:eastAsiaTheme="minorEastAsia" w:hAnsiTheme="minorEastAsia"/>
          <w:sz w:val="28"/>
          <w:szCs w:val="28"/>
          <w:lang w:val="zh-CN"/>
        </w:rPr>
        <w:t>实地，遵守相关法律法规</w:t>
      </w:r>
      <w:r w:rsidRPr="002D7D32">
        <w:rPr>
          <w:rFonts w:asciiTheme="minorEastAsia" w:hAnsiTheme="minorEastAsia"/>
          <w:sz w:val="28"/>
          <w:szCs w:val="28"/>
          <w:lang w:val="zh-CN"/>
        </w:rPr>
        <w:t>，</w:t>
      </w:r>
      <w:r w:rsidRPr="00B71F97">
        <w:rPr>
          <w:rFonts w:asciiTheme="minorEastAsia" w:eastAsiaTheme="minorEastAsia" w:hAnsiTheme="minorEastAsia" w:hint="eastAsia"/>
          <w:sz w:val="28"/>
          <w:szCs w:val="28"/>
          <w:lang w:val="zh-CN"/>
        </w:rPr>
        <w:t>不断</w:t>
      </w:r>
      <w:r w:rsidRPr="00B71F97">
        <w:rPr>
          <w:rFonts w:asciiTheme="minorEastAsia" w:eastAsiaTheme="minorEastAsia" w:hAnsiTheme="minorEastAsia"/>
          <w:sz w:val="28"/>
          <w:szCs w:val="28"/>
          <w:lang w:val="zh-CN"/>
        </w:rPr>
        <w:t>提升企业的责任感、使命感，不断</w:t>
      </w:r>
      <w:r w:rsidRPr="00B71F97">
        <w:rPr>
          <w:rFonts w:asciiTheme="minorEastAsia" w:eastAsiaTheme="minorEastAsia" w:hAnsiTheme="minorEastAsia" w:hint="eastAsia"/>
          <w:sz w:val="28"/>
          <w:szCs w:val="28"/>
          <w:lang w:val="zh-CN"/>
        </w:rPr>
        <w:t>根据</w:t>
      </w:r>
      <w:r w:rsidRPr="00B71F97">
        <w:rPr>
          <w:rFonts w:asciiTheme="minorEastAsia" w:eastAsiaTheme="minorEastAsia" w:hAnsiTheme="minorEastAsia"/>
          <w:sz w:val="28"/>
          <w:szCs w:val="28"/>
          <w:lang w:val="zh-CN"/>
        </w:rPr>
        <w:t>国家相关法规完善公司规章制度，践行彻底，才能使企业实现可持续发展，承担更多的社会责任。</w:t>
      </w:r>
    </w:p>
    <w:p w:rsidR="002D7D32" w:rsidRPr="002D7D32" w:rsidRDefault="002D7D32" w:rsidP="00691DDD">
      <w:pPr>
        <w:pStyle w:val="a3"/>
        <w:spacing w:line="360" w:lineRule="auto"/>
        <w:ind w:firstLineChars="250" w:firstLine="700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2D7D32" w:rsidRPr="002D7D32" w:rsidSect="00FD70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FA" w:rsidRDefault="001C11FA" w:rsidP="0057673D">
      <w:r>
        <w:separator/>
      </w:r>
    </w:p>
  </w:endnote>
  <w:endnote w:type="continuationSeparator" w:id="0">
    <w:p w:rsidR="001C11FA" w:rsidRDefault="001C11FA" w:rsidP="005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FA" w:rsidRDefault="001C11FA" w:rsidP="0057673D">
      <w:r>
        <w:separator/>
      </w:r>
    </w:p>
  </w:footnote>
  <w:footnote w:type="continuationSeparator" w:id="0">
    <w:p w:rsidR="001C11FA" w:rsidRDefault="001C11FA" w:rsidP="0057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2"/>
    <w:rsid w:val="0007717B"/>
    <w:rsid w:val="000A6BBB"/>
    <w:rsid w:val="000E526D"/>
    <w:rsid w:val="000F15A3"/>
    <w:rsid w:val="00145129"/>
    <w:rsid w:val="00183EED"/>
    <w:rsid w:val="001C11FA"/>
    <w:rsid w:val="00246FA9"/>
    <w:rsid w:val="002D7D32"/>
    <w:rsid w:val="004303FA"/>
    <w:rsid w:val="004B415B"/>
    <w:rsid w:val="004C2392"/>
    <w:rsid w:val="004F42F9"/>
    <w:rsid w:val="00574C9A"/>
    <w:rsid w:val="0057673D"/>
    <w:rsid w:val="005B3A23"/>
    <w:rsid w:val="00691DDD"/>
    <w:rsid w:val="006C24FF"/>
    <w:rsid w:val="00704061"/>
    <w:rsid w:val="007E63B1"/>
    <w:rsid w:val="00931A42"/>
    <w:rsid w:val="00B71F97"/>
    <w:rsid w:val="00CD59AB"/>
    <w:rsid w:val="00CD64C0"/>
    <w:rsid w:val="00D60586"/>
    <w:rsid w:val="00D67699"/>
    <w:rsid w:val="00DD4087"/>
    <w:rsid w:val="00FC73CA"/>
    <w:rsid w:val="00FD709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004B8-2A59-4A91-ADD3-2AA02276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unhideWhenUsed/>
    <w:qFormat/>
    <w:rsid w:val="00931A42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 w:val="32"/>
      <w:szCs w:val="32"/>
      <w:lang w:eastAsia="en-US"/>
    </w:rPr>
  </w:style>
  <w:style w:type="paragraph" w:styleId="4">
    <w:name w:val="heading 4"/>
    <w:basedOn w:val="a"/>
    <w:next w:val="a"/>
    <w:link w:val="4Char1"/>
    <w:uiPriority w:val="99"/>
    <w:qFormat/>
    <w:rsid w:val="00931A42"/>
    <w:pPr>
      <w:keepNext/>
      <w:keepLines/>
      <w:spacing w:beforeLines="50" w:before="50" w:line="300" w:lineRule="auto"/>
      <w:ind w:firstLineChars="200" w:firstLine="640"/>
      <w:outlineLvl w:val="3"/>
    </w:pPr>
    <w:rPr>
      <w:rFonts w:ascii="Times New Roman" w:eastAsia="仿宋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9"/>
    <w:unhideWhenUsed/>
    <w:qFormat/>
    <w:rsid w:val="00931A42"/>
    <w:pPr>
      <w:keepNext/>
      <w:keepLines/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表内的 Char Char"/>
    <w:link w:val="a3"/>
    <w:uiPriority w:val="99"/>
    <w:qFormat/>
    <w:locked/>
    <w:rsid w:val="00CD64C0"/>
    <w:rPr>
      <w:rFonts w:ascii="宋体" w:eastAsia="仿宋" w:hAnsi="宋体"/>
    </w:rPr>
  </w:style>
  <w:style w:type="paragraph" w:customStyle="1" w:styleId="a3">
    <w:name w:val="表内的"/>
    <w:basedOn w:val="a"/>
    <w:link w:val="CharChar"/>
    <w:uiPriority w:val="99"/>
    <w:qFormat/>
    <w:rsid w:val="00CD64C0"/>
    <w:pPr>
      <w:widowControl/>
      <w:adjustRightInd w:val="0"/>
      <w:snapToGrid w:val="0"/>
      <w:jc w:val="center"/>
    </w:pPr>
    <w:rPr>
      <w:rFonts w:ascii="宋体" w:eastAsia="仿宋" w:hAnsi="宋体"/>
    </w:rPr>
  </w:style>
  <w:style w:type="character" w:customStyle="1" w:styleId="3Char">
    <w:name w:val="标题 3 Char"/>
    <w:basedOn w:val="a0"/>
    <w:link w:val="3"/>
    <w:uiPriority w:val="99"/>
    <w:qFormat/>
    <w:rsid w:val="00931A42"/>
    <w:rPr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uiPriority w:val="9"/>
    <w:semiHidden/>
    <w:rsid w:val="00931A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rsid w:val="00931A42"/>
    <w:rPr>
      <w:b/>
      <w:bCs/>
      <w:kern w:val="0"/>
      <w:sz w:val="28"/>
      <w:szCs w:val="28"/>
      <w:lang w:eastAsia="en-US"/>
    </w:rPr>
  </w:style>
  <w:style w:type="character" w:customStyle="1" w:styleId="4Char1">
    <w:name w:val="标题 4 Char1"/>
    <w:link w:val="4"/>
    <w:uiPriority w:val="99"/>
    <w:qFormat/>
    <w:rsid w:val="00931A42"/>
    <w:rPr>
      <w:rFonts w:ascii="Times New Roman" w:eastAsia="仿宋" w:hAnsi="Times New Roman" w:cs="Times New Roman"/>
      <w:b/>
      <w:bCs/>
      <w:sz w:val="24"/>
      <w:szCs w:val="28"/>
    </w:rPr>
  </w:style>
  <w:style w:type="paragraph" w:styleId="a4">
    <w:name w:val="Normal (Web)"/>
    <w:basedOn w:val="a"/>
    <w:uiPriority w:val="99"/>
    <w:unhideWhenUsed/>
    <w:qFormat/>
    <w:rsid w:val="00931A42"/>
    <w:pPr>
      <w:spacing w:line="300" w:lineRule="auto"/>
      <w:ind w:firstLineChars="200" w:firstLine="640"/>
    </w:pPr>
    <w:rPr>
      <w:rFonts w:ascii="Calibri" w:eastAsia="仿宋" w:hAnsi="Calibri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76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67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6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673D"/>
    <w:rPr>
      <w:sz w:val="18"/>
      <w:szCs w:val="18"/>
    </w:rPr>
  </w:style>
  <w:style w:type="character" w:customStyle="1" w:styleId="CharChar0">
    <w:name w:val="表格内 Char Char"/>
    <w:link w:val="a7"/>
    <w:uiPriority w:val="99"/>
    <w:qFormat/>
    <w:locked/>
    <w:rsid w:val="00183EED"/>
    <w:rPr>
      <w:rFonts w:ascii="Times New Roman" w:eastAsia="仿宋" w:hAnsi="Times New Roman"/>
    </w:rPr>
  </w:style>
  <w:style w:type="paragraph" w:customStyle="1" w:styleId="a7">
    <w:name w:val="表格内"/>
    <w:basedOn w:val="a"/>
    <w:link w:val="CharChar0"/>
    <w:uiPriority w:val="99"/>
    <w:qFormat/>
    <w:rsid w:val="00183EED"/>
    <w:pPr>
      <w:widowControl/>
      <w:adjustRightInd w:val="0"/>
      <w:snapToGrid w:val="0"/>
      <w:jc w:val="center"/>
    </w:pPr>
    <w:rPr>
      <w:rFonts w:ascii="Times New Roman" w:eastAsia="仿宋" w:hAnsi="Times New Roman"/>
    </w:rPr>
  </w:style>
  <w:style w:type="character" w:customStyle="1" w:styleId="2Char1">
    <w:name w:val="正文首行缩进 2 Char1"/>
    <w:link w:val="2"/>
    <w:qFormat/>
    <w:rsid w:val="000A6BBB"/>
    <w:rPr>
      <w:rFonts w:ascii="Times New Roman" w:eastAsia="仿宋" w:hAnsi="Times New Roman" w:cs="Times New Roman"/>
      <w:sz w:val="24"/>
      <w:szCs w:val="24"/>
    </w:rPr>
  </w:style>
  <w:style w:type="paragraph" w:styleId="a8">
    <w:name w:val="Body Text Indent"/>
    <w:basedOn w:val="a"/>
    <w:link w:val="Char1"/>
    <w:uiPriority w:val="99"/>
    <w:semiHidden/>
    <w:unhideWhenUsed/>
    <w:rsid w:val="000A6BB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8"/>
    <w:uiPriority w:val="99"/>
    <w:semiHidden/>
    <w:rsid w:val="000A6BBB"/>
  </w:style>
  <w:style w:type="paragraph" w:styleId="2">
    <w:name w:val="Body Text First Indent 2"/>
    <w:basedOn w:val="a8"/>
    <w:link w:val="2Char1"/>
    <w:qFormat/>
    <w:rsid w:val="000A6BBB"/>
    <w:pPr>
      <w:spacing w:line="300" w:lineRule="auto"/>
      <w:ind w:firstLineChars="200" w:firstLine="420"/>
    </w:pPr>
    <w:rPr>
      <w:rFonts w:ascii="Times New Roman" w:eastAsia="仿宋" w:hAnsi="Times New Roman" w:cs="Times New Roman"/>
      <w:sz w:val="24"/>
      <w:szCs w:val="24"/>
    </w:rPr>
  </w:style>
  <w:style w:type="character" w:customStyle="1" w:styleId="2Char">
    <w:name w:val="正文首行缩进 2 Char"/>
    <w:basedOn w:val="Char1"/>
    <w:uiPriority w:val="99"/>
    <w:semiHidden/>
    <w:rsid w:val="000A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732</Words>
  <Characters>4174</Characters>
  <Application>Microsoft Office Word</Application>
  <DocSecurity>0</DocSecurity>
  <Lines>34</Lines>
  <Paragraphs>9</Paragraphs>
  <ScaleCrop>false</ScaleCrop>
  <Company>HHGHOST.COM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浩海技术</dc:creator>
  <cp:keywords/>
  <dc:description/>
  <cp:lastModifiedBy>liuwei(刘薇)</cp:lastModifiedBy>
  <cp:revision>19</cp:revision>
  <dcterms:created xsi:type="dcterms:W3CDTF">2019-09-15T13:37:00Z</dcterms:created>
  <dcterms:modified xsi:type="dcterms:W3CDTF">2021-04-13T00:48:00Z</dcterms:modified>
</cp:coreProperties>
</file>